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43" w:rsidRPr="00962643" w:rsidRDefault="00962643" w:rsidP="00962643">
      <w:pPr>
        <w:spacing w:line="276" w:lineRule="auto"/>
        <w:jc w:val="both"/>
        <w:rPr>
          <w:rFonts w:ascii="Arial" w:eastAsia="Times New Roman" w:hAnsi="Arial" w:cs="Arial"/>
          <w:spacing w:val="12"/>
          <w:sz w:val="22"/>
          <w:szCs w:val="22"/>
          <w:lang w:eastAsia="de-DE"/>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DE3CF5" w:rsidRDefault="00A86094" w:rsidP="00962643">
      <w:pPr>
        <w:widowControl w:val="0"/>
        <w:spacing w:line="276" w:lineRule="auto"/>
        <w:jc w:val="both"/>
        <w:rPr>
          <w:rFonts w:ascii="Arial" w:eastAsia="Times New Roman" w:hAnsi="Arial" w:cs="Arial"/>
          <w:color w:val="000000"/>
          <w:sz w:val="22"/>
          <w:szCs w:val="22"/>
          <w:lang w:val="en-GB"/>
        </w:rPr>
      </w:pPr>
      <w:r>
        <w:rPr>
          <w:rFonts w:ascii="Arial" w:eastAsia="Times New Roman" w:hAnsi="Arial" w:cs="Arial"/>
          <w:color w:val="000000"/>
          <w:sz w:val="22"/>
          <w:szCs w:val="22"/>
          <w:lang w:val="mk-MK"/>
        </w:rPr>
        <w:t xml:space="preserve">       </w:t>
      </w:r>
      <w:r w:rsidR="00DE3CF5">
        <w:rPr>
          <w:rFonts w:ascii="Arial" w:eastAsia="Times New Roman" w:hAnsi="Arial" w:cs="Arial"/>
          <w:color w:val="000000"/>
          <w:sz w:val="22"/>
          <w:szCs w:val="22"/>
        </w:rPr>
        <w:t xml:space="preserve">Согласно член 12 </w:t>
      </w:r>
      <w:r w:rsidR="00DE3CF5">
        <w:rPr>
          <w:rFonts w:ascii="Arial" w:eastAsia="Times New Roman" w:hAnsi="Arial" w:cs="Arial"/>
          <w:color w:val="000000"/>
          <w:sz w:val="22"/>
          <w:szCs w:val="22"/>
          <w:lang w:val="mk-MK"/>
        </w:rPr>
        <w:t>ст.2</w:t>
      </w:r>
      <w:r w:rsidR="00962643" w:rsidRPr="00962643">
        <w:rPr>
          <w:rFonts w:ascii="Arial" w:eastAsia="Times New Roman" w:hAnsi="Arial" w:cs="Arial"/>
          <w:color w:val="000000"/>
          <w:sz w:val="22"/>
          <w:szCs w:val="22"/>
        </w:rPr>
        <w:t xml:space="preserve"> од Законот за Советот на јавни обвинители на Република Северна Македонија (Сл</w:t>
      </w:r>
      <w:r w:rsidR="00DE3CF5">
        <w:rPr>
          <w:rFonts w:ascii="Arial" w:eastAsia="Times New Roman" w:hAnsi="Arial" w:cs="Arial"/>
          <w:color w:val="000000"/>
          <w:sz w:val="22"/>
          <w:szCs w:val="22"/>
        </w:rPr>
        <w:t>ужбен весник на РСМ бр.</w:t>
      </w:r>
      <w:r w:rsidR="004412C7">
        <w:rPr>
          <w:rFonts w:ascii="Arial" w:eastAsia="Times New Roman" w:hAnsi="Arial" w:cs="Arial"/>
          <w:color w:val="000000"/>
          <w:sz w:val="22"/>
          <w:szCs w:val="22"/>
          <w:lang w:val="mk-MK"/>
        </w:rPr>
        <w:t>150/07, 100/11 и</w:t>
      </w:r>
      <w:r w:rsidR="00962643" w:rsidRPr="00962643">
        <w:rPr>
          <w:rFonts w:ascii="Arial" w:eastAsia="Times New Roman" w:hAnsi="Arial" w:cs="Arial"/>
          <w:color w:val="000000"/>
          <w:sz w:val="22"/>
          <w:szCs w:val="22"/>
        </w:rPr>
        <w:t xml:space="preserve"> 42/2020), Советот на јавни обвинители на Република Северна Македонија на с</w:t>
      </w:r>
      <w:r w:rsidR="00DE3CF5">
        <w:rPr>
          <w:rFonts w:ascii="Arial" w:eastAsia="Times New Roman" w:hAnsi="Arial" w:cs="Arial"/>
          <w:color w:val="000000"/>
          <w:sz w:val="22"/>
          <w:szCs w:val="22"/>
        </w:rPr>
        <w:t>едницата одржана на 15.10.</w:t>
      </w:r>
      <w:r w:rsidR="00962643" w:rsidRPr="00962643">
        <w:rPr>
          <w:rFonts w:ascii="Arial" w:eastAsia="Times New Roman" w:hAnsi="Arial" w:cs="Arial"/>
          <w:color w:val="000000"/>
          <w:sz w:val="22"/>
          <w:szCs w:val="22"/>
        </w:rPr>
        <w:t>2020</w:t>
      </w:r>
      <w:r w:rsidR="008F4048">
        <w:rPr>
          <w:rFonts w:ascii="Arial" w:eastAsia="Times New Roman" w:hAnsi="Arial" w:cs="Arial"/>
          <w:color w:val="000000"/>
          <w:sz w:val="22"/>
          <w:szCs w:val="22"/>
        </w:rPr>
        <w:t xml:space="preserve"> </w:t>
      </w:r>
      <w:r w:rsidR="008F4048">
        <w:rPr>
          <w:rFonts w:ascii="Arial" w:eastAsia="Times New Roman" w:hAnsi="Arial" w:cs="Arial"/>
          <w:color w:val="000000"/>
          <w:sz w:val="22"/>
          <w:szCs w:val="22"/>
          <w:lang w:val="mk-MK"/>
        </w:rPr>
        <w:t>година</w:t>
      </w:r>
      <w:r w:rsidR="008F4048">
        <w:rPr>
          <w:rFonts w:ascii="Arial" w:eastAsia="Times New Roman" w:hAnsi="Arial" w:cs="Arial"/>
          <w:color w:val="000000"/>
          <w:sz w:val="22"/>
          <w:szCs w:val="22"/>
        </w:rPr>
        <w:t>, го донесе следниот</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keepNext/>
        <w:keepLines/>
        <w:widowControl w:val="0"/>
        <w:spacing w:line="276" w:lineRule="auto"/>
        <w:jc w:val="center"/>
        <w:rPr>
          <w:rFonts w:ascii="Arial" w:eastAsia="Times New Roman" w:hAnsi="Arial" w:cs="Arial"/>
          <w:b/>
          <w:bCs/>
          <w:color w:val="000000"/>
          <w:sz w:val="22"/>
          <w:szCs w:val="22"/>
          <w:lang w:val="mk-MK"/>
        </w:rPr>
      </w:pPr>
      <w:r w:rsidRPr="00962643">
        <w:rPr>
          <w:rFonts w:ascii="Arial" w:eastAsia="Times New Roman" w:hAnsi="Arial" w:cs="Arial"/>
          <w:b/>
          <w:bCs/>
          <w:color w:val="000000"/>
          <w:sz w:val="22"/>
          <w:szCs w:val="22"/>
          <w:lang w:val="mk-MK"/>
        </w:rPr>
        <w:t>ДЕЛОВНИК ЗА РАБОТАТ</w:t>
      </w:r>
      <w:r w:rsidRPr="00962643">
        <w:rPr>
          <w:rFonts w:ascii="Arial" w:eastAsia="Times New Roman" w:hAnsi="Arial" w:cs="Arial"/>
          <w:b/>
          <w:bCs/>
          <w:color w:val="000000"/>
          <w:sz w:val="22"/>
          <w:szCs w:val="22"/>
        </w:rPr>
        <w:t>A</w:t>
      </w:r>
      <w:r w:rsidRPr="00962643">
        <w:rPr>
          <w:rFonts w:ascii="Arial" w:eastAsia="Times New Roman" w:hAnsi="Arial" w:cs="Arial"/>
          <w:b/>
          <w:bCs/>
          <w:color w:val="000000"/>
          <w:sz w:val="22"/>
          <w:szCs w:val="22"/>
          <w:lang w:val="mk-MK"/>
        </w:rPr>
        <w:t xml:space="preserve"> НА СОВЕТОТ НА ЈАВНИТЕ ОБВИНИТЕЛИ НА РЕПУБЛИКА СЕВЕРНА МАКЕДОНИЈА</w:t>
      </w:r>
    </w:p>
    <w:p w:rsidR="00962643" w:rsidRPr="00962643" w:rsidRDefault="00962643" w:rsidP="00962643">
      <w:pPr>
        <w:keepNext/>
        <w:keepLines/>
        <w:widowControl w:val="0"/>
        <w:spacing w:line="276" w:lineRule="auto"/>
        <w:jc w:val="both"/>
        <w:outlineLvl w:val="0"/>
        <w:rPr>
          <w:rFonts w:ascii="Arial" w:eastAsia="Times New Roman" w:hAnsi="Arial" w:cs="Arial"/>
          <w:bCs/>
          <w:color w:val="000000"/>
          <w:sz w:val="22"/>
          <w:szCs w:val="22"/>
        </w:rPr>
      </w:pPr>
    </w:p>
    <w:p w:rsidR="00962643" w:rsidRPr="00962643" w:rsidRDefault="001F0D50" w:rsidP="00962643">
      <w:pPr>
        <w:tabs>
          <w:tab w:val="left" w:pos="880"/>
          <w:tab w:val="right" w:leader="dot" w:pos="9486"/>
        </w:tabs>
        <w:spacing w:after="100"/>
        <w:ind w:left="720" w:hanging="360"/>
        <w:jc w:val="both"/>
        <w:rPr>
          <w:rFonts w:ascii="Arial" w:eastAsia="Times New Roman" w:hAnsi="Arial" w:cs="Arial"/>
          <w:noProof/>
          <w:lang w:val="mk-MK"/>
        </w:rPr>
      </w:pPr>
      <w:r w:rsidRPr="00962643">
        <w:rPr>
          <w:rFonts w:ascii="Arial" w:eastAsia="Times New Roman" w:hAnsi="Arial" w:cs="Arial"/>
          <w:noProof/>
          <w:lang w:val="mk-MK"/>
        </w:rPr>
        <w:fldChar w:fldCharType="begin"/>
      </w:r>
      <w:r w:rsidR="00962643" w:rsidRPr="00962643">
        <w:rPr>
          <w:rFonts w:ascii="Arial" w:eastAsia="Times New Roman" w:hAnsi="Arial" w:cs="Arial"/>
          <w:noProof/>
          <w:lang w:val="mk-MK"/>
        </w:rPr>
        <w:instrText xml:space="preserve"> TOC \o "1-2" \u </w:instrText>
      </w:r>
      <w:r w:rsidRPr="00962643">
        <w:rPr>
          <w:rFonts w:ascii="Arial" w:eastAsia="Times New Roman" w:hAnsi="Arial" w:cs="Arial"/>
          <w:noProof/>
          <w:lang w:val="mk-MK"/>
        </w:rPr>
        <w:fldChar w:fldCharType="separate"/>
      </w:r>
      <w:r w:rsidR="00962643" w:rsidRPr="00962643">
        <w:rPr>
          <w:rFonts w:ascii="Arial" w:eastAsia="Times New Roman" w:hAnsi="Arial" w:cs="Arial"/>
          <w:noProof/>
          <w:lang w:val="mk-MK"/>
        </w:rPr>
        <w:t>Општи одредби</w:t>
      </w:r>
      <w:r w:rsidR="00962643" w:rsidRPr="00962643">
        <w:rPr>
          <w:rFonts w:ascii="Arial" w:eastAsia="Times New Roman" w:hAnsi="Arial" w:cs="Arial"/>
          <w:noProof/>
          <w:lang w:val="mk-MK"/>
        </w:rPr>
        <w:tab/>
      </w:r>
      <w:r w:rsidRPr="00962643">
        <w:rPr>
          <w:rFonts w:ascii="Arial" w:eastAsia="Times New Roman" w:hAnsi="Arial" w:cs="Arial"/>
          <w:noProof/>
          <w:lang w:val="mk-MK"/>
        </w:rPr>
        <w:fldChar w:fldCharType="begin"/>
      </w:r>
      <w:r w:rsidR="00962643" w:rsidRPr="00962643">
        <w:rPr>
          <w:rFonts w:ascii="Arial" w:eastAsia="Times New Roman" w:hAnsi="Arial" w:cs="Arial"/>
          <w:noProof/>
          <w:lang w:val="mk-MK"/>
        </w:rPr>
        <w:instrText xml:space="preserve"> PAGEREF _Toc41841122 \h </w:instrText>
      </w:r>
      <w:r w:rsidRPr="00962643">
        <w:rPr>
          <w:rFonts w:ascii="Arial" w:eastAsia="Times New Roman" w:hAnsi="Arial" w:cs="Arial"/>
          <w:noProof/>
          <w:lang w:val="mk-MK"/>
        </w:rPr>
      </w:r>
      <w:r w:rsidRPr="00962643">
        <w:rPr>
          <w:rFonts w:ascii="Arial" w:eastAsia="Times New Roman" w:hAnsi="Arial" w:cs="Arial"/>
          <w:noProof/>
          <w:lang w:val="mk-MK"/>
        </w:rPr>
        <w:fldChar w:fldCharType="separate"/>
      </w:r>
      <w:r w:rsidR="008F1DDB">
        <w:rPr>
          <w:rFonts w:ascii="Arial" w:eastAsia="Times New Roman" w:hAnsi="Arial" w:cs="Arial"/>
          <w:noProof/>
          <w:lang w:val="mk-MK"/>
        </w:rPr>
        <w:t>2</w:t>
      </w:r>
      <w:r w:rsidRPr="00962643">
        <w:rPr>
          <w:rFonts w:ascii="Arial" w:eastAsia="Times New Roman" w:hAnsi="Arial" w:cs="Arial"/>
          <w:noProof/>
          <w:lang w:val="mk-MK"/>
        </w:rPr>
        <w:fldChar w:fldCharType="end"/>
      </w:r>
    </w:p>
    <w:p w:rsidR="00962643" w:rsidRPr="00721BEF" w:rsidRDefault="00962643" w:rsidP="00962643">
      <w:pPr>
        <w:tabs>
          <w:tab w:val="left" w:pos="880"/>
          <w:tab w:val="right" w:leader="dot" w:pos="9486"/>
        </w:tabs>
        <w:spacing w:after="100"/>
        <w:ind w:left="720" w:hanging="360"/>
        <w:jc w:val="both"/>
        <w:rPr>
          <w:rFonts w:ascii="Arial" w:eastAsia="Times New Roman" w:hAnsi="Arial" w:cs="Arial"/>
          <w:noProof/>
        </w:rPr>
      </w:pPr>
      <w:r w:rsidRPr="00962643">
        <w:rPr>
          <w:rFonts w:ascii="Arial" w:eastAsia="Times New Roman" w:hAnsi="Arial" w:cs="Arial"/>
          <w:noProof/>
          <w:color w:val="000000"/>
          <w:lang w:val="mk-MK" w:eastAsia="de-DE"/>
        </w:rPr>
        <w:t>Начин на работа на Советот</w:t>
      </w:r>
      <w:r w:rsidRPr="00962643">
        <w:rPr>
          <w:rFonts w:ascii="Arial" w:eastAsia="Times New Roman" w:hAnsi="Arial" w:cs="Arial"/>
          <w:noProof/>
          <w:lang w:val="mk-MK"/>
        </w:rPr>
        <w:tab/>
      </w:r>
      <w:r w:rsidR="001F0D50" w:rsidRPr="00962643">
        <w:rPr>
          <w:rFonts w:ascii="Arial" w:eastAsia="Times New Roman" w:hAnsi="Arial" w:cs="Arial"/>
          <w:noProof/>
          <w:lang w:val="mk-MK"/>
        </w:rPr>
        <w:fldChar w:fldCharType="begin"/>
      </w:r>
      <w:r w:rsidRPr="00962643">
        <w:rPr>
          <w:rFonts w:ascii="Arial" w:eastAsia="Times New Roman" w:hAnsi="Arial" w:cs="Arial"/>
          <w:noProof/>
          <w:lang w:val="mk-MK"/>
        </w:rPr>
        <w:instrText xml:space="preserve"> PAGEREF _Toc41841123 \h </w:instrText>
      </w:r>
      <w:r w:rsidR="001F0D50" w:rsidRPr="00962643">
        <w:rPr>
          <w:rFonts w:ascii="Arial" w:eastAsia="Times New Roman" w:hAnsi="Arial" w:cs="Arial"/>
          <w:noProof/>
          <w:lang w:val="mk-MK"/>
        </w:rPr>
      </w:r>
      <w:r w:rsidR="001F0D50" w:rsidRPr="00962643">
        <w:rPr>
          <w:rFonts w:ascii="Arial" w:eastAsia="Times New Roman" w:hAnsi="Arial" w:cs="Arial"/>
          <w:noProof/>
          <w:lang w:val="mk-MK"/>
        </w:rPr>
        <w:fldChar w:fldCharType="separate"/>
      </w:r>
      <w:r w:rsidR="008F1DDB">
        <w:rPr>
          <w:rFonts w:ascii="Arial" w:eastAsia="Times New Roman" w:hAnsi="Arial" w:cs="Arial"/>
          <w:noProof/>
          <w:lang w:val="mk-MK"/>
        </w:rPr>
        <w:t>3</w:t>
      </w:r>
      <w:r w:rsidR="001F0D50" w:rsidRPr="00962643">
        <w:rPr>
          <w:rFonts w:ascii="Arial" w:eastAsia="Times New Roman" w:hAnsi="Arial" w:cs="Arial"/>
          <w:noProof/>
          <w:lang w:val="mk-MK"/>
        </w:rPr>
        <w:fldChar w:fldCharType="end"/>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noProof/>
          <w:lang w:val="ru-RU"/>
        </w:rPr>
      </w:pPr>
      <w:r w:rsidRPr="00962643">
        <w:rPr>
          <w:rFonts w:ascii="Arial" w:eastAsia="Times New Roman" w:hAnsi="Arial" w:cs="Arial"/>
          <w:noProof/>
          <w:lang w:val="mk-MK"/>
        </w:rPr>
        <w:t>Разрешување на член на Советот</w:t>
      </w:r>
      <w:r w:rsidRPr="00962643">
        <w:rPr>
          <w:rFonts w:ascii="Arial" w:eastAsia="Times New Roman" w:hAnsi="Arial" w:cs="Arial"/>
          <w:noProof/>
          <w:lang w:val="mk-MK"/>
        </w:rPr>
        <w:tab/>
        <w:t xml:space="preserve">9 </w:t>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noProof/>
          <w:lang w:val="mk-MK"/>
        </w:rPr>
      </w:pPr>
      <w:r w:rsidRPr="00962643">
        <w:rPr>
          <w:rFonts w:ascii="Arial" w:eastAsia="Times New Roman" w:hAnsi="Arial" w:cs="Arial"/>
          <w:noProof/>
          <w:lang w:val="mk-MK"/>
        </w:rPr>
        <w:t>Именување и разрешување на Јавен обвинител на Република Северна Македонија</w:t>
      </w:r>
      <w:r w:rsidR="00A86094">
        <w:rPr>
          <w:rFonts w:ascii="Arial" w:eastAsia="Times New Roman" w:hAnsi="Arial" w:cs="Arial"/>
          <w:noProof/>
          <w:lang w:val="mk-MK"/>
        </w:rPr>
        <w:t>.</w:t>
      </w:r>
      <w:r w:rsidRPr="00962643">
        <w:rPr>
          <w:rFonts w:ascii="Arial" w:eastAsia="Times New Roman" w:hAnsi="Arial" w:cs="Arial"/>
          <w:noProof/>
          <w:lang w:val="mk-MK"/>
        </w:rPr>
        <w:tab/>
      </w:r>
      <w:r w:rsidR="00A86094">
        <w:rPr>
          <w:rFonts w:ascii="Arial" w:eastAsia="Times New Roman" w:hAnsi="Arial" w:cs="Arial"/>
          <w:noProof/>
          <w:lang w:val="mk-MK"/>
        </w:rPr>
        <w:t>10</w:t>
      </w:r>
    </w:p>
    <w:p w:rsidR="00962643" w:rsidRPr="00962643" w:rsidRDefault="00A86094" w:rsidP="00962643">
      <w:pPr>
        <w:tabs>
          <w:tab w:val="left" w:pos="880"/>
          <w:tab w:val="right" w:leader="dot" w:pos="9486"/>
        </w:tabs>
        <w:spacing w:after="100"/>
        <w:ind w:left="720" w:hanging="360"/>
        <w:jc w:val="both"/>
        <w:rPr>
          <w:rFonts w:ascii="Arial" w:eastAsia="Times New Roman" w:hAnsi="Arial" w:cs="Arial"/>
          <w:noProof/>
          <w:lang w:val="mk-MK"/>
        </w:rPr>
      </w:pPr>
      <w:r>
        <w:rPr>
          <w:rFonts w:ascii="Arial" w:eastAsia="Times New Roman" w:hAnsi="Arial" w:cs="Arial"/>
          <w:noProof/>
          <w:lang w:val="mk-MK"/>
        </w:rPr>
        <w:t>Изборен именик</w:t>
      </w:r>
      <w:r>
        <w:rPr>
          <w:rFonts w:ascii="Arial" w:eastAsia="Times New Roman" w:hAnsi="Arial" w:cs="Arial"/>
          <w:noProof/>
          <w:lang w:val="mk-MK"/>
        </w:rPr>
        <w:tab/>
        <w:t>11</w:t>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noProof/>
          <w:lang w:val="mk-MK"/>
        </w:rPr>
      </w:pPr>
      <w:r w:rsidRPr="00962643">
        <w:rPr>
          <w:rFonts w:ascii="Arial" w:eastAsia="Times New Roman" w:hAnsi="Arial" w:cs="Arial"/>
          <w:noProof/>
          <w:lang w:val="mk-MK"/>
        </w:rPr>
        <w:t>Избор, распоредување и разрешување на јавните обвинители</w:t>
      </w:r>
      <w:r w:rsidRPr="00962643">
        <w:rPr>
          <w:rFonts w:ascii="Arial" w:eastAsia="Times New Roman" w:hAnsi="Arial" w:cs="Arial"/>
          <w:noProof/>
          <w:lang w:val="mk-MK"/>
        </w:rPr>
        <w:tab/>
      </w:r>
      <w:r w:rsidR="001F0D50" w:rsidRPr="00962643">
        <w:rPr>
          <w:rFonts w:ascii="Arial" w:eastAsia="Times New Roman" w:hAnsi="Arial" w:cs="Arial"/>
          <w:noProof/>
          <w:lang w:val="mk-MK"/>
        </w:rPr>
        <w:fldChar w:fldCharType="begin"/>
      </w:r>
      <w:r w:rsidRPr="00962643">
        <w:rPr>
          <w:rFonts w:ascii="Arial" w:eastAsia="Times New Roman" w:hAnsi="Arial" w:cs="Arial"/>
          <w:noProof/>
          <w:lang w:val="mk-MK"/>
        </w:rPr>
        <w:instrText xml:space="preserve"> PAGEREF _Toc41841125 \h </w:instrText>
      </w:r>
      <w:r w:rsidR="001F0D50" w:rsidRPr="00962643">
        <w:rPr>
          <w:rFonts w:ascii="Arial" w:eastAsia="Times New Roman" w:hAnsi="Arial" w:cs="Arial"/>
          <w:noProof/>
          <w:lang w:val="mk-MK"/>
        </w:rPr>
      </w:r>
      <w:r w:rsidR="001F0D50" w:rsidRPr="00962643">
        <w:rPr>
          <w:rFonts w:ascii="Arial" w:eastAsia="Times New Roman" w:hAnsi="Arial" w:cs="Arial"/>
          <w:noProof/>
          <w:lang w:val="mk-MK"/>
        </w:rPr>
        <w:fldChar w:fldCharType="separate"/>
      </w:r>
      <w:r w:rsidR="008F1DDB">
        <w:rPr>
          <w:rFonts w:ascii="Arial" w:eastAsia="Times New Roman" w:hAnsi="Arial" w:cs="Arial"/>
          <w:noProof/>
          <w:lang w:val="mk-MK"/>
        </w:rPr>
        <w:t>11</w:t>
      </w:r>
      <w:r w:rsidR="001F0D50" w:rsidRPr="00962643">
        <w:rPr>
          <w:rFonts w:ascii="Arial" w:eastAsia="Times New Roman" w:hAnsi="Arial" w:cs="Arial"/>
          <w:noProof/>
          <w:lang w:val="mk-MK"/>
        </w:rPr>
        <w:fldChar w:fldCharType="end"/>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noProof/>
          <w:lang w:val="mk-MK"/>
        </w:rPr>
      </w:pPr>
      <w:r w:rsidRPr="00962643">
        <w:rPr>
          <w:rFonts w:ascii="Arial" w:eastAsia="Times New Roman" w:hAnsi="Arial" w:cs="Arial"/>
          <w:noProof/>
          <w:lang w:val="mk-MK"/>
        </w:rPr>
        <w:t>Оддалечување и престанок на функцијата</w:t>
      </w:r>
      <w:r w:rsidRPr="00962643">
        <w:rPr>
          <w:rFonts w:ascii="Arial" w:eastAsia="Times New Roman" w:hAnsi="Arial" w:cs="Arial"/>
          <w:noProof/>
          <w:lang w:val="mk-MK"/>
        </w:rPr>
        <w:tab/>
      </w:r>
      <w:r w:rsidR="001A75A3">
        <w:rPr>
          <w:rFonts w:ascii="Arial" w:eastAsia="Times New Roman" w:hAnsi="Arial" w:cs="Arial"/>
          <w:noProof/>
          <w:lang w:val="mk-MK"/>
        </w:rPr>
        <w:t>16</w:t>
      </w:r>
    </w:p>
    <w:p w:rsidR="00962643" w:rsidRPr="00962643" w:rsidRDefault="001A75A3" w:rsidP="00962643">
      <w:pPr>
        <w:tabs>
          <w:tab w:val="left" w:pos="880"/>
          <w:tab w:val="right" w:leader="dot" w:pos="9486"/>
        </w:tabs>
        <w:spacing w:after="100"/>
        <w:ind w:left="720" w:hanging="360"/>
        <w:jc w:val="both"/>
        <w:rPr>
          <w:rFonts w:ascii="Arial" w:eastAsia="Times New Roman" w:hAnsi="Arial" w:cs="Arial"/>
          <w:noProof/>
          <w:lang w:val="mk-MK"/>
        </w:rPr>
      </w:pPr>
      <w:r>
        <w:rPr>
          <w:rFonts w:ascii="Arial" w:eastAsia="Times New Roman" w:hAnsi="Arial" w:cs="Arial"/>
          <w:noProof/>
          <w:lang w:val="mk-MK"/>
        </w:rPr>
        <w:t>Претставки од јавноста</w:t>
      </w:r>
      <w:r>
        <w:rPr>
          <w:rFonts w:ascii="Arial" w:eastAsia="Times New Roman" w:hAnsi="Arial" w:cs="Arial"/>
          <w:noProof/>
          <w:lang w:val="mk-MK"/>
        </w:rPr>
        <w:tab/>
        <w:t>16</w:t>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noProof/>
          <w:lang w:val="mk-MK"/>
        </w:rPr>
      </w:pPr>
      <w:r w:rsidRPr="00962643">
        <w:rPr>
          <w:rFonts w:ascii="Arial" w:eastAsia="Times New Roman" w:hAnsi="Arial" w:cs="Arial"/>
          <w:noProof/>
          <w:color w:val="000000"/>
          <w:lang w:val="mk-MK"/>
        </w:rPr>
        <w:t>Оценување на јавните обвинители</w:t>
      </w:r>
      <w:r w:rsidRPr="00962643">
        <w:rPr>
          <w:rFonts w:ascii="Arial" w:eastAsia="Times New Roman" w:hAnsi="Arial" w:cs="Arial"/>
          <w:noProof/>
          <w:lang w:val="mk-MK"/>
        </w:rPr>
        <w:tab/>
      </w:r>
      <w:r w:rsidR="001F0D50" w:rsidRPr="00962643">
        <w:rPr>
          <w:rFonts w:ascii="Arial" w:eastAsia="Times New Roman" w:hAnsi="Arial" w:cs="Arial"/>
          <w:noProof/>
          <w:lang w:val="mk-MK"/>
        </w:rPr>
        <w:fldChar w:fldCharType="begin"/>
      </w:r>
      <w:r w:rsidRPr="00962643">
        <w:rPr>
          <w:rFonts w:ascii="Arial" w:eastAsia="Times New Roman" w:hAnsi="Arial" w:cs="Arial"/>
          <w:noProof/>
          <w:lang w:val="mk-MK"/>
        </w:rPr>
        <w:instrText xml:space="preserve"> PAGEREF _Toc41841127 \h </w:instrText>
      </w:r>
      <w:r w:rsidR="001F0D50" w:rsidRPr="00962643">
        <w:rPr>
          <w:rFonts w:ascii="Arial" w:eastAsia="Times New Roman" w:hAnsi="Arial" w:cs="Arial"/>
          <w:noProof/>
          <w:lang w:val="mk-MK"/>
        </w:rPr>
      </w:r>
      <w:r w:rsidR="001F0D50" w:rsidRPr="00962643">
        <w:rPr>
          <w:rFonts w:ascii="Arial" w:eastAsia="Times New Roman" w:hAnsi="Arial" w:cs="Arial"/>
          <w:noProof/>
          <w:lang w:val="mk-MK"/>
        </w:rPr>
        <w:fldChar w:fldCharType="separate"/>
      </w:r>
      <w:r w:rsidR="008F1DDB">
        <w:rPr>
          <w:rFonts w:ascii="Arial" w:eastAsia="Times New Roman" w:hAnsi="Arial" w:cs="Arial"/>
          <w:noProof/>
          <w:lang w:val="mk-MK"/>
        </w:rPr>
        <w:t>16</w:t>
      </w:r>
      <w:r w:rsidR="001F0D50" w:rsidRPr="00962643">
        <w:rPr>
          <w:rFonts w:ascii="Arial" w:eastAsia="Times New Roman" w:hAnsi="Arial" w:cs="Arial"/>
          <w:noProof/>
          <w:lang w:val="mk-MK"/>
        </w:rPr>
        <w:fldChar w:fldCharType="end"/>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bCs/>
          <w:noProof/>
          <w:lang w:val="mk-MK"/>
        </w:rPr>
      </w:pPr>
      <w:r w:rsidRPr="00962643">
        <w:rPr>
          <w:rFonts w:ascii="Arial" w:eastAsia="Times New Roman" w:hAnsi="Arial" w:cs="Arial"/>
          <w:bCs/>
          <w:noProof/>
          <w:color w:val="000000"/>
          <w:lang w:val="mk-MK"/>
        </w:rPr>
        <w:t>Службена легитимација</w:t>
      </w:r>
      <w:r w:rsidRPr="00962643">
        <w:rPr>
          <w:rFonts w:ascii="Arial" w:eastAsia="Times New Roman" w:hAnsi="Arial" w:cs="Arial"/>
          <w:noProof/>
          <w:lang w:val="mk-MK"/>
        </w:rPr>
        <w:tab/>
      </w:r>
      <w:r w:rsidR="001F0D50" w:rsidRPr="00962643">
        <w:rPr>
          <w:rFonts w:ascii="Arial" w:eastAsia="Times New Roman" w:hAnsi="Arial" w:cs="Arial"/>
          <w:noProof/>
          <w:lang w:val="mk-MK"/>
        </w:rPr>
        <w:fldChar w:fldCharType="begin"/>
      </w:r>
      <w:r w:rsidRPr="00962643">
        <w:rPr>
          <w:rFonts w:ascii="Arial" w:eastAsia="Times New Roman" w:hAnsi="Arial" w:cs="Arial"/>
          <w:noProof/>
          <w:lang w:val="mk-MK"/>
        </w:rPr>
        <w:instrText xml:space="preserve"> PAGEREF _Toc41841128 \h </w:instrText>
      </w:r>
      <w:r w:rsidR="001F0D50" w:rsidRPr="00962643">
        <w:rPr>
          <w:rFonts w:ascii="Arial" w:eastAsia="Times New Roman" w:hAnsi="Arial" w:cs="Arial"/>
          <w:noProof/>
          <w:lang w:val="mk-MK"/>
        </w:rPr>
      </w:r>
      <w:r w:rsidR="001F0D50" w:rsidRPr="00962643">
        <w:rPr>
          <w:rFonts w:ascii="Arial" w:eastAsia="Times New Roman" w:hAnsi="Arial" w:cs="Arial"/>
          <w:noProof/>
          <w:lang w:val="mk-MK"/>
        </w:rPr>
        <w:fldChar w:fldCharType="separate"/>
      </w:r>
      <w:r w:rsidR="008F1DDB">
        <w:rPr>
          <w:rFonts w:ascii="Arial" w:eastAsia="Times New Roman" w:hAnsi="Arial" w:cs="Arial"/>
          <w:noProof/>
          <w:lang w:val="mk-MK"/>
        </w:rPr>
        <w:t>17</w:t>
      </w:r>
      <w:r w:rsidR="001F0D50" w:rsidRPr="00962643">
        <w:rPr>
          <w:rFonts w:ascii="Arial" w:eastAsia="Times New Roman" w:hAnsi="Arial" w:cs="Arial"/>
          <w:noProof/>
          <w:lang w:val="mk-MK"/>
        </w:rPr>
        <w:fldChar w:fldCharType="end"/>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bCs/>
          <w:noProof/>
          <w:lang w:val="mk-MK"/>
        </w:rPr>
      </w:pPr>
      <w:r w:rsidRPr="00962643">
        <w:rPr>
          <w:rFonts w:ascii="Arial" w:eastAsia="Times New Roman" w:hAnsi="Arial" w:cs="Arial"/>
          <w:bCs/>
          <w:noProof/>
          <w:lang w:val="mk-MK"/>
        </w:rPr>
        <w:t>Средства за работа</w:t>
      </w:r>
      <w:r w:rsidRPr="00962643">
        <w:rPr>
          <w:rFonts w:ascii="Arial" w:eastAsia="Times New Roman" w:hAnsi="Arial" w:cs="Arial"/>
          <w:noProof/>
          <w:lang w:val="mk-MK"/>
        </w:rPr>
        <w:tab/>
      </w:r>
      <w:r w:rsidR="001A75A3">
        <w:rPr>
          <w:rFonts w:ascii="Arial" w:eastAsia="Times New Roman" w:hAnsi="Arial" w:cs="Arial"/>
          <w:bCs/>
          <w:noProof/>
          <w:lang w:val="mk-MK"/>
        </w:rPr>
        <w:t>17</w:t>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bCs/>
          <w:noProof/>
          <w:lang w:val="mk-MK"/>
        </w:rPr>
      </w:pPr>
      <w:r w:rsidRPr="00962643">
        <w:rPr>
          <w:rFonts w:ascii="Arial" w:eastAsia="Times New Roman" w:hAnsi="Arial" w:cs="Arial"/>
          <w:bCs/>
          <w:noProof/>
          <w:color w:val="000000"/>
          <w:lang w:val="mk-MK"/>
        </w:rPr>
        <w:t>Извештај за работа</w:t>
      </w:r>
      <w:r w:rsidRPr="00962643">
        <w:rPr>
          <w:rFonts w:ascii="Arial" w:eastAsia="Times New Roman" w:hAnsi="Arial" w:cs="Arial"/>
          <w:noProof/>
          <w:lang w:val="mk-MK"/>
        </w:rPr>
        <w:tab/>
      </w:r>
      <w:r w:rsidR="001A75A3">
        <w:rPr>
          <w:rFonts w:ascii="Arial" w:eastAsia="Times New Roman" w:hAnsi="Arial" w:cs="Arial"/>
          <w:noProof/>
          <w:lang w:val="mk-MK"/>
        </w:rPr>
        <w:t>18</w:t>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bCs/>
          <w:noProof/>
          <w:lang w:val="mk-MK"/>
        </w:rPr>
      </w:pPr>
      <w:r w:rsidRPr="00962643">
        <w:rPr>
          <w:rFonts w:ascii="Arial" w:eastAsia="Times New Roman" w:hAnsi="Arial" w:cs="Arial"/>
          <w:bCs/>
          <w:noProof/>
          <w:color w:val="000000"/>
          <w:lang w:val="mk-MK"/>
        </w:rPr>
        <w:t>Стручна служба</w:t>
      </w:r>
      <w:r w:rsidRPr="00962643">
        <w:rPr>
          <w:rFonts w:ascii="Arial" w:eastAsia="Times New Roman" w:hAnsi="Arial" w:cs="Arial"/>
          <w:noProof/>
          <w:lang w:val="mk-MK"/>
        </w:rPr>
        <w:tab/>
      </w:r>
      <w:r w:rsidR="001F0D50" w:rsidRPr="00962643">
        <w:rPr>
          <w:rFonts w:ascii="Arial" w:eastAsia="Times New Roman" w:hAnsi="Arial" w:cs="Arial"/>
          <w:noProof/>
          <w:lang w:val="mk-MK"/>
        </w:rPr>
        <w:fldChar w:fldCharType="begin"/>
      </w:r>
      <w:r w:rsidRPr="00962643">
        <w:rPr>
          <w:rFonts w:ascii="Arial" w:eastAsia="Times New Roman" w:hAnsi="Arial" w:cs="Arial"/>
          <w:noProof/>
          <w:lang w:val="mk-MK"/>
        </w:rPr>
        <w:instrText xml:space="preserve"> PAGEREF _Toc41841130 \h </w:instrText>
      </w:r>
      <w:r w:rsidR="001F0D50" w:rsidRPr="00962643">
        <w:rPr>
          <w:rFonts w:ascii="Arial" w:eastAsia="Times New Roman" w:hAnsi="Arial" w:cs="Arial"/>
          <w:noProof/>
          <w:lang w:val="mk-MK"/>
        </w:rPr>
      </w:r>
      <w:r w:rsidR="001F0D50" w:rsidRPr="00962643">
        <w:rPr>
          <w:rFonts w:ascii="Arial" w:eastAsia="Times New Roman" w:hAnsi="Arial" w:cs="Arial"/>
          <w:noProof/>
          <w:lang w:val="mk-MK"/>
        </w:rPr>
        <w:fldChar w:fldCharType="separate"/>
      </w:r>
      <w:r w:rsidR="008F1DDB">
        <w:rPr>
          <w:rFonts w:ascii="Arial" w:eastAsia="Times New Roman" w:hAnsi="Arial" w:cs="Arial"/>
          <w:noProof/>
          <w:lang w:val="mk-MK"/>
        </w:rPr>
        <w:t>18</w:t>
      </w:r>
      <w:r w:rsidR="001F0D50" w:rsidRPr="00962643">
        <w:rPr>
          <w:rFonts w:ascii="Arial" w:eastAsia="Times New Roman" w:hAnsi="Arial" w:cs="Arial"/>
          <w:noProof/>
          <w:lang w:val="mk-MK"/>
        </w:rPr>
        <w:fldChar w:fldCharType="end"/>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bCs/>
          <w:noProof/>
          <w:lang w:val="mk-MK"/>
        </w:rPr>
      </w:pPr>
      <w:r w:rsidRPr="00962643">
        <w:rPr>
          <w:rFonts w:ascii="Arial" w:eastAsia="Times New Roman" w:hAnsi="Arial" w:cs="Arial"/>
          <w:bCs/>
          <w:noProof/>
          <w:color w:val="000000"/>
          <w:lang w:val="mk-MK"/>
        </w:rPr>
        <w:t>Донесување и изменување</w:t>
      </w:r>
      <w:r w:rsidRPr="00962643">
        <w:rPr>
          <w:rFonts w:ascii="Arial" w:eastAsia="Times New Roman" w:hAnsi="Arial" w:cs="Arial"/>
          <w:noProof/>
          <w:lang w:val="mk-MK"/>
        </w:rPr>
        <w:tab/>
      </w:r>
      <w:r w:rsidR="001A75A3">
        <w:rPr>
          <w:rFonts w:ascii="Arial" w:eastAsia="Times New Roman" w:hAnsi="Arial" w:cs="Arial"/>
          <w:noProof/>
          <w:lang w:val="mk-MK"/>
        </w:rPr>
        <w:t>19</w:t>
      </w:r>
    </w:p>
    <w:p w:rsidR="00962643" w:rsidRPr="00962643" w:rsidRDefault="00962643" w:rsidP="00962643">
      <w:pPr>
        <w:tabs>
          <w:tab w:val="left" w:pos="880"/>
          <w:tab w:val="right" w:leader="dot" w:pos="9486"/>
        </w:tabs>
        <w:spacing w:after="100"/>
        <w:ind w:left="720" w:hanging="360"/>
        <w:jc w:val="both"/>
        <w:rPr>
          <w:rFonts w:ascii="Arial" w:eastAsia="Times New Roman" w:hAnsi="Arial" w:cs="Arial"/>
          <w:bCs/>
          <w:noProof/>
          <w:lang w:val="mk-MK"/>
        </w:rPr>
      </w:pPr>
      <w:r w:rsidRPr="00962643">
        <w:rPr>
          <w:rFonts w:ascii="Arial" w:eastAsia="Times New Roman" w:hAnsi="Arial" w:cs="Arial"/>
          <w:bCs/>
          <w:noProof/>
          <w:color w:val="000000"/>
          <w:lang w:val="mk-MK"/>
        </w:rPr>
        <w:t>Завршни одредби</w:t>
      </w:r>
      <w:r w:rsidRPr="00962643">
        <w:rPr>
          <w:rFonts w:ascii="Arial" w:eastAsia="Times New Roman" w:hAnsi="Arial" w:cs="Arial"/>
          <w:noProof/>
          <w:lang w:val="mk-MK"/>
        </w:rPr>
        <w:tab/>
      </w:r>
      <w:r w:rsidR="001F0D50" w:rsidRPr="00962643">
        <w:rPr>
          <w:rFonts w:ascii="Arial" w:eastAsia="Times New Roman" w:hAnsi="Arial" w:cs="Arial"/>
          <w:noProof/>
          <w:lang w:val="mk-MK"/>
        </w:rPr>
        <w:fldChar w:fldCharType="begin"/>
      </w:r>
      <w:r w:rsidRPr="00962643">
        <w:rPr>
          <w:rFonts w:ascii="Arial" w:eastAsia="Times New Roman" w:hAnsi="Arial" w:cs="Arial"/>
          <w:noProof/>
          <w:lang w:val="mk-MK"/>
        </w:rPr>
        <w:instrText xml:space="preserve"> PAGEREF _Toc41841132 \h </w:instrText>
      </w:r>
      <w:r w:rsidR="001F0D50" w:rsidRPr="00962643">
        <w:rPr>
          <w:rFonts w:ascii="Arial" w:eastAsia="Times New Roman" w:hAnsi="Arial" w:cs="Arial"/>
          <w:noProof/>
          <w:lang w:val="mk-MK"/>
        </w:rPr>
      </w:r>
      <w:r w:rsidR="001F0D50" w:rsidRPr="00962643">
        <w:rPr>
          <w:rFonts w:ascii="Arial" w:eastAsia="Times New Roman" w:hAnsi="Arial" w:cs="Arial"/>
          <w:noProof/>
          <w:lang w:val="mk-MK"/>
        </w:rPr>
        <w:fldChar w:fldCharType="separate"/>
      </w:r>
      <w:r w:rsidR="008F1DDB">
        <w:rPr>
          <w:rFonts w:ascii="Arial" w:eastAsia="Times New Roman" w:hAnsi="Arial" w:cs="Arial"/>
          <w:noProof/>
          <w:lang w:val="mk-MK"/>
        </w:rPr>
        <w:t>19</w:t>
      </w:r>
      <w:r w:rsidR="001F0D50" w:rsidRPr="00962643">
        <w:rPr>
          <w:rFonts w:ascii="Arial" w:eastAsia="Times New Roman" w:hAnsi="Arial" w:cs="Arial"/>
          <w:noProof/>
          <w:lang w:val="mk-MK"/>
        </w:rPr>
        <w:fldChar w:fldCharType="end"/>
      </w:r>
    </w:p>
    <w:p w:rsidR="00962643" w:rsidRPr="00962643" w:rsidRDefault="001F0D50" w:rsidP="00962643">
      <w:pPr>
        <w:keepNext/>
        <w:keepLines/>
        <w:widowControl w:val="0"/>
        <w:spacing w:line="276" w:lineRule="auto"/>
        <w:jc w:val="both"/>
        <w:outlineLvl w:val="0"/>
        <w:rPr>
          <w:rFonts w:ascii="Arial" w:eastAsia="Times New Roman" w:hAnsi="Arial" w:cs="Arial"/>
          <w:bCs/>
          <w:color w:val="000000"/>
          <w:sz w:val="22"/>
          <w:szCs w:val="22"/>
        </w:rPr>
      </w:pPr>
      <w:r w:rsidRPr="00962643">
        <w:rPr>
          <w:rFonts w:ascii="Arial" w:eastAsia="Times New Roman" w:hAnsi="Arial" w:cs="Arial"/>
          <w:bCs/>
          <w:color w:val="000000"/>
        </w:rPr>
        <w:fldChar w:fldCharType="end"/>
      </w:r>
    </w:p>
    <w:p w:rsidR="00962643" w:rsidRPr="00962643" w:rsidRDefault="00962643" w:rsidP="00962643">
      <w:pPr>
        <w:rPr>
          <w:rFonts w:ascii="Arial" w:eastAsia="Times New Roman" w:hAnsi="Arial" w:cs="Arial"/>
          <w:b/>
          <w:bCs/>
          <w:color w:val="000000"/>
          <w:sz w:val="22"/>
          <w:szCs w:val="22"/>
        </w:rPr>
      </w:pPr>
      <w:r w:rsidRPr="00962643">
        <w:rPr>
          <w:rFonts w:ascii="Arial" w:eastAsia="Times New Roman" w:hAnsi="Arial" w:cs="Arial"/>
          <w:b/>
          <w:bCs/>
          <w:color w:val="000000"/>
          <w:sz w:val="22"/>
          <w:szCs w:val="22"/>
        </w:rPr>
        <w:br w:type="page"/>
      </w:r>
    </w:p>
    <w:p w:rsidR="00962643" w:rsidRPr="00962643" w:rsidRDefault="00962643" w:rsidP="00962643">
      <w:pPr>
        <w:widowControl w:val="0"/>
        <w:numPr>
          <w:ilvl w:val="0"/>
          <w:numId w:val="2"/>
        </w:numPr>
        <w:spacing w:line="276" w:lineRule="auto"/>
        <w:jc w:val="both"/>
        <w:outlineLvl w:val="0"/>
        <w:rPr>
          <w:rFonts w:ascii="Arial" w:eastAsia="Times New Roman" w:hAnsi="Arial" w:cs="Arial"/>
          <w:b/>
          <w:bCs/>
          <w:color w:val="000000"/>
          <w:sz w:val="22"/>
          <w:szCs w:val="22"/>
        </w:rPr>
      </w:pPr>
      <w:bookmarkStart w:id="0" w:name="_Toc41841122"/>
      <w:r w:rsidRPr="00962643">
        <w:rPr>
          <w:rFonts w:ascii="Arial" w:eastAsia="Times New Roman" w:hAnsi="Arial" w:cs="Arial"/>
          <w:b/>
          <w:bCs/>
          <w:color w:val="000000"/>
          <w:sz w:val="22"/>
          <w:szCs w:val="22"/>
          <w:lang w:val="mk-MK"/>
        </w:rPr>
        <w:lastRenderedPageBreak/>
        <w:t>Општи одредби</w:t>
      </w:r>
      <w:bookmarkEnd w:id="0"/>
    </w:p>
    <w:p w:rsidR="00962643" w:rsidRPr="00962643" w:rsidRDefault="00962643" w:rsidP="00962643">
      <w:pPr>
        <w:widowControl w:val="0"/>
        <w:spacing w:line="276" w:lineRule="auto"/>
        <w:jc w:val="center"/>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rPr>
        <w:t>Предмет на Деловникот</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 xml:space="preserve">Член 1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numPr>
          <w:ilvl w:val="0"/>
          <w:numId w:val="4"/>
        </w:numPr>
        <w:spacing w:after="160" w:line="276" w:lineRule="auto"/>
        <w:ind w:left="340"/>
        <w:contextualSpacing/>
        <w:jc w:val="both"/>
        <w:rPr>
          <w:rFonts w:ascii="Arial" w:eastAsia="Times New Roman" w:hAnsi="Arial" w:cs="Arial"/>
          <w:sz w:val="22"/>
          <w:szCs w:val="22"/>
        </w:rPr>
      </w:pPr>
      <w:r w:rsidRPr="00962643">
        <w:rPr>
          <w:rFonts w:ascii="Arial" w:eastAsia="Times New Roman" w:hAnsi="Arial" w:cs="Arial"/>
          <w:sz w:val="22"/>
          <w:szCs w:val="22"/>
        </w:rPr>
        <w:t>Со овој Деловник се уредуваат прашањата на постапката и начинот на работа на Советот на јавните обвинители на Република Северна Македонија (во понатамошниот текст: Советот) како и други прашања од надлежноста на Советот.</w:t>
      </w:r>
    </w:p>
    <w:p w:rsidR="00962643" w:rsidRPr="00962643" w:rsidRDefault="00962643" w:rsidP="00962643">
      <w:pPr>
        <w:numPr>
          <w:ilvl w:val="0"/>
          <w:numId w:val="4"/>
        </w:numPr>
        <w:spacing w:line="276" w:lineRule="auto"/>
        <w:ind w:left="340"/>
        <w:contextualSpacing/>
        <w:jc w:val="both"/>
        <w:rPr>
          <w:rFonts w:ascii="Arial" w:eastAsia="Calibri" w:hAnsi="Arial" w:cs="Arial"/>
          <w:sz w:val="22"/>
          <w:szCs w:val="22"/>
        </w:rPr>
      </w:pPr>
      <w:r w:rsidRPr="00962643">
        <w:rPr>
          <w:rFonts w:ascii="Arial" w:eastAsia="Calibri" w:hAnsi="Arial" w:cs="Arial"/>
          <w:sz w:val="22"/>
          <w:szCs w:val="22"/>
          <w:lang w:val="mk-MK"/>
        </w:rPr>
        <w:t xml:space="preserve">Со дополнителни </w:t>
      </w:r>
      <w:r w:rsidR="009B13F6">
        <w:rPr>
          <w:rFonts w:ascii="Arial" w:eastAsia="Calibri" w:hAnsi="Arial" w:cs="Arial"/>
          <w:sz w:val="22"/>
          <w:szCs w:val="22"/>
          <w:lang w:val="mk-MK"/>
        </w:rPr>
        <w:t>подзаконски акти</w:t>
      </w:r>
      <w:r w:rsidRPr="00962643">
        <w:rPr>
          <w:rFonts w:ascii="Arial" w:eastAsia="Calibri" w:hAnsi="Arial" w:cs="Arial"/>
          <w:sz w:val="22"/>
          <w:szCs w:val="22"/>
        </w:rPr>
        <w:t xml:space="preserve"> на Советот </w:t>
      </w:r>
      <w:r w:rsidRPr="00962643">
        <w:rPr>
          <w:rFonts w:ascii="Arial" w:eastAsia="Calibri" w:hAnsi="Arial" w:cs="Arial"/>
          <w:sz w:val="22"/>
          <w:szCs w:val="22"/>
          <w:lang w:val="mk-MK"/>
        </w:rPr>
        <w:t xml:space="preserve">се </w:t>
      </w:r>
      <w:r w:rsidRPr="00962643">
        <w:rPr>
          <w:rFonts w:ascii="Arial" w:eastAsia="Calibri" w:hAnsi="Arial" w:cs="Arial"/>
          <w:sz w:val="22"/>
          <w:szCs w:val="22"/>
        </w:rPr>
        <w:t>регулираат:</w:t>
      </w:r>
    </w:p>
    <w:p w:rsidR="00962643" w:rsidRPr="00962643" w:rsidRDefault="00962643" w:rsidP="00962643">
      <w:pPr>
        <w:numPr>
          <w:ilvl w:val="1"/>
          <w:numId w:val="5"/>
        </w:numPr>
        <w:spacing w:line="276" w:lineRule="auto"/>
        <w:ind w:left="700"/>
        <w:contextualSpacing/>
        <w:jc w:val="both"/>
        <w:rPr>
          <w:rFonts w:ascii="Arial" w:eastAsia="Calibri" w:hAnsi="Arial" w:cs="Arial"/>
          <w:sz w:val="22"/>
          <w:szCs w:val="22"/>
        </w:rPr>
      </w:pPr>
      <w:r w:rsidRPr="00962643">
        <w:rPr>
          <w:rFonts w:ascii="Arial" w:eastAsia="Calibri" w:hAnsi="Arial" w:cs="Arial"/>
          <w:sz w:val="22"/>
          <w:szCs w:val="22"/>
        </w:rPr>
        <w:t>Внатрешна</w:t>
      </w:r>
      <w:r w:rsidRPr="00962643">
        <w:rPr>
          <w:rFonts w:ascii="Arial" w:eastAsia="Calibri" w:hAnsi="Arial" w:cs="Arial"/>
          <w:sz w:val="22"/>
          <w:szCs w:val="22"/>
          <w:lang w:val="mk-MK"/>
        </w:rPr>
        <w:t>та</w:t>
      </w:r>
      <w:r w:rsidRPr="00962643">
        <w:rPr>
          <w:rFonts w:ascii="Arial" w:eastAsia="Calibri" w:hAnsi="Arial" w:cs="Arial"/>
          <w:sz w:val="22"/>
          <w:szCs w:val="22"/>
        </w:rPr>
        <w:t xml:space="preserve"> организација и систематизација на работните места, согласно чл. 53 Закон за </w:t>
      </w:r>
      <w:r w:rsidRPr="00962643">
        <w:rPr>
          <w:rFonts w:ascii="Arial" w:eastAsia="Calibri" w:hAnsi="Arial" w:cs="Arial"/>
          <w:sz w:val="22"/>
          <w:szCs w:val="22"/>
          <w:lang w:val="mk-MK"/>
        </w:rPr>
        <w:t>СЈО</w:t>
      </w:r>
      <w:r w:rsidRPr="00962643">
        <w:rPr>
          <w:rFonts w:ascii="Arial" w:eastAsia="Calibri" w:hAnsi="Arial" w:cs="Arial"/>
          <w:sz w:val="22"/>
          <w:szCs w:val="22"/>
        </w:rPr>
        <w:t>,</w:t>
      </w:r>
    </w:p>
    <w:p w:rsidR="00962643" w:rsidRPr="00962643" w:rsidRDefault="00962643" w:rsidP="00962643">
      <w:pPr>
        <w:numPr>
          <w:ilvl w:val="1"/>
          <w:numId w:val="5"/>
        </w:numPr>
        <w:spacing w:line="276" w:lineRule="auto"/>
        <w:ind w:left="700"/>
        <w:contextualSpacing/>
        <w:jc w:val="both"/>
        <w:rPr>
          <w:rFonts w:ascii="Arial" w:eastAsia="Calibri" w:hAnsi="Arial" w:cs="Arial"/>
          <w:sz w:val="22"/>
          <w:szCs w:val="22"/>
        </w:rPr>
      </w:pPr>
      <w:r w:rsidRPr="00962643">
        <w:rPr>
          <w:rFonts w:ascii="Arial" w:eastAsia="Calibri" w:hAnsi="Arial" w:cs="Arial"/>
          <w:sz w:val="22"/>
          <w:szCs w:val="22"/>
        </w:rPr>
        <w:t xml:space="preserve">начинот на </w:t>
      </w:r>
      <w:r w:rsidRPr="00962643">
        <w:rPr>
          <w:rFonts w:ascii="Arial" w:eastAsia="Calibri" w:hAnsi="Arial" w:cs="Arial"/>
          <w:sz w:val="22"/>
          <w:szCs w:val="22"/>
          <w:lang w:val="mk-MK"/>
        </w:rPr>
        <w:t>надзор</w:t>
      </w:r>
      <w:r w:rsidRPr="00962643">
        <w:rPr>
          <w:rFonts w:ascii="Arial" w:eastAsia="Calibri" w:hAnsi="Arial" w:cs="Arial"/>
          <w:sz w:val="22"/>
          <w:szCs w:val="22"/>
        </w:rPr>
        <w:t xml:space="preserve"> на законското и навремено извршување на функциите на јавното обвинителство, засновано на чл. 28 (4)) Закон за ЈО,</w:t>
      </w:r>
    </w:p>
    <w:p w:rsidR="00962643" w:rsidRPr="00962643" w:rsidRDefault="00962643" w:rsidP="00962643">
      <w:pPr>
        <w:numPr>
          <w:ilvl w:val="1"/>
          <w:numId w:val="5"/>
        </w:numPr>
        <w:spacing w:line="276" w:lineRule="auto"/>
        <w:ind w:left="700"/>
        <w:contextualSpacing/>
        <w:jc w:val="both"/>
        <w:rPr>
          <w:rFonts w:ascii="Arial" w:eastAsia="Calibri" w:hAnsi="Arial" w:cs="Arial"/>
          <w:sz w:val="22"/>
          <w:szCs w:val="22"/>
        </w:rPr>
      </w:pPr>
      <w:r w:rsidRPr="00962643">
        <w:rPr>
          <w:rFonts w:ascii="Arial" w:eastAsia="Calibri" w:hAnsi="Arial" w:cs="Arial"/>
          <w:sz w:val="22"/>
          <w:szCs w:val="22"/>
        </w:rPr>
        <w:t>формата и содржината на образецот на легитимацијата, начинот на нејзиното издавање и одземање., засновано на чл. 78 (2) Закон за ЈО,</w:t>
      </w:r>
    </w:p>
    <w:p w:rsidR="00962643" w:rsidRPr="00962643" w:rsidRDefault="00962643" w:rsidP="00962643">
      <w:pPr>
        <w:numPr>
          <w:ilvl w:val="1"/>
          <w:numId w:val="5"/>
        </w:numPr>
        <w:spacing w:line="276" w:lineRule="auto"/>
        <w:ind w:left="700"/>
        <w:contextualSpacing/>
        <w:jc w:val="both"/>
        <w:rPr>
          <w:rFonts w:ascii="Arial" w:eastAsia="Calibri" w:hAnsi="Arial" w:cs="Arial"/>
          <w:sz w:val="22"/>
          <w:szCs w:val="22"/>
        </w:rPr>
      </w:pPr>
      <w:r w:rsidRPr="00962643">
        <w:rPr>
          <w:rFonts w:ascii="Arial" w:eastAsia="Calibri" w:hAnsi="Arial" w:cs="Arial"/>
          <w:sz w:val="22"/>
          <w:szCs w:val="22"/>
        </w:rPr>
        <w:t xml:space="preserve">постапките за </w:t>
      </w:r>
      <w:r w:rsidRPr="00962643">
        <w:rPr>
          <w:rFonts w:ascii="Arial" w:eastAsia="Calibri" w:hAnsi="Arial" w:cs="Arial"/>
          <w:sz w:val="22"/>
          <w:szCs w:val="22"/>
          <w:lang w:val="mk-MK"/>
        </w:rPr>
        <w:t>утврдување на одговорност</w:t>
      </w:r>
      <w:r w:rsidRPr="00962643">
        <w:rPr>
          <w:rFonts w:ascii="Arial" w:eastAsia="Calibri" w:hAnsi="Arial" w:cs="Arial"/>
          <w:sz w:val="22"/>
          <w:szCs w:val="22"/>
        </w:rPr>
        <w:t xml:space="preserve">, засновани на чл. 94 (6) Закон за ЈО, донесен </w:t>
      </w:r>
      <w:r w:rsidRPr="00962643">
        <w:rPr>
          <w:rFonts w:ascii="Arial" w:eastAsia="Calibri" w:hAnsi="Arial" w:cs="Arial"/>
          <w:sz w:val="22"/>
          <w:szCs w:val="22"/>
          <w:lang w:val="mk-MK"/>
        </w:rPr>
        <w:t>по</w:t>
      </w:r>
      <w:r w:rsidRPr="00962643">
        <w:rPr>
          <w:rFonts w:ascii="Arial" w:eastAsia="Calibri" w:hAnsi="Arial" w:cs="Arial"/>
          <w:sz w:val="22"/>
          <w:szCs w:val="22"/>
        </w:rPr>
        <w:t xml:space="preserve"> предлог на </w:t>
      </w:r>
      <w:r w:rsidRPr="00962643">
        <w:rPr>
          <w:rFonts w:ascii="Arial" w:eastAsia="Calibri" w:hAnsi="Arial" w:cs="Arial"/>
          <w:sz w:val="22"/>
          <w:szCs w:val="22"/>
          <w:lang w:val="mk-MK"/>
        </w:rPr>
        <w:t>Ј</w:t>
      </w:r>
      <w:r w:rsidRPr="00962643">
        <w:rPr>
          <w:rFonts w:ascii="Arial" w:eastAsia="Calibri" w:hAnsi="Arial" w:cs="Arial"/>
          <w:sz w:val="22"/>
          <w:szCs w:val="22"/>
        </w:rPr>
        <w:t>авниот обвинител на Република Северна Македонија.</w:t>
      </w:r>
    </w:p>
    <w:p w:rsidR="00962643" w:rsidRPr="00962643" w:rsidRDefault="00962643" w:rsidP="00962643">
      <w:pPr>
        <w:numPr>
          <w:ilvl w:val="1"/>
          <w:numId w:val="5"/>
        </w:numPr>
        <w:spacing w:line="276" w:lineRule="auto"/>
        <w:ind w:left="700"/>
        <w:contextualSpacing/>
        <w:jc w:val="both"/>
        <w:rPr>
          <w:rFonts w:ascii="Arial" w:eastAsia="Calibri" w:hAnsi="Arial" w:cs="Arial"/>
          <w:sz w:val="22"/>
          <w:szCs w:val="22"/>
        </w:rPr>
      </w:pPr>
      <w:r w:rsidRPr="00962643">
        <w:rPr>
          <w:rFonts w:ascii="Arial" w:eastAsia="Calibri" w:hAnsi="Arial" w:cs="Arial"/>
          <w:sz w:val="22"/>
          <w:szCs w:val="22"/>
          <w:lang w:val="mk-MK"/>
        </w:rPr>
        <w:t>Етичкиот кодекс на јавните обинители,</w:t>
      </w:r>
    </w:p>
    <w:p w:rsidR="00962643" w:rsidRPr="00962643" w:rsidRDefault="00962643" w:rsidP="00962643">
      <w:pPr>
        <w:numPr>
          <w:ilvl w:val="1"/>
          <w:numId w:val="5"/>
        </w:numPr>
        <w:spacing w:line="276" w:lineRule="auto"/>
        <w:ind w:left="700"/>
        <w:contextualSpacing/>
        <w:jc w:val="both"/>
        <w:rPr>
          <w:rFonts w:ascii="Arial" w:eastAsia="Calibri" w:hAnsi="Arial" w:cs="Arial"/>
          <w:sz w:val="22"/>
          <w:szCs w:val="22"/>
        </w:rPr>
      </w:pPr>
      <w:r w:rsidRPr="00962643">
        <w:rPr>
          <w:rFonts w:ascii="Arial" w:eastAsia="Calibri" w:hAnsi="Arial" w:cs="Arial"/>
          <w:sz w:val="22"/>
          <w:szCs w:val="22"/>
          <w:lang w:val="mk-MK"/>
        </w:rPr>
        <w:t xml:space="preserve">начинот на спроведување на постапка за утврдување на одговорност на јавен обвининтел. </w:t>
      </w:r>
    </w:p>
    <w:p w:rsidR="00962643" w:rsidRPr="00962643" w:rsidRDefault="00962643" w:rsidP="00962643">
      <w:pPr>
        <w:spacing w:line="276" w:lineRule="auto"/>
        <w:contextualSpacing/>
        <w:jc w:val="both"/>
        <w:rPr>
          <w:rFonts w:ascii="Arial" w:eastAsia="Calibri" w:hAnsi="Arial" w:cs="Arial"/>
          <w:sz w:val="22"/>
          <w:szCs w:val="22"/>
        </w:rPr>
      </w:pPr>
    </w:p>
    <w:p w:rsidR="00962643" w:rsidRPr="00962643" w:rsidRDefault="00962643" w:rsidP="00962643">
      <w:pPr>
        <w:widowControl w:val="0"/>
        <w:spacing w:line="276" w:lineRule="auto"/>
        <w:ind w:left="340"/>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Мисија и седиште на Советот</w:t>
      </w:r>
    </w:p>
    <w:p w:rsidR="00962643" w:rsidRPr="00962643" w:rsidRDefault="00962643" w:rsidP="00962643">
      <w:pPr>
        <w:widowControl w:val="0"/>
        <w:spacing w:line="276" w:lineRule="auto"/>
        <w:jc w:val="center"/>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2 </w:t>
      </w:r>
    </w:p>
    <w:p w:rsidR="00962643" w:rsidRPr="00962643" w:rsidRDefault="00962643" w:rsidP="00962643">
      <w:pPr>
        <w:widowControl w:val="0"/>
        <w:spacing w:line="276" w:lineRule="auto"/>
        <w:rPr>
          <w:rFonts w:ascii="Arial" w:eastAsia="Times New Roman" w:hAnsi="Arial" w:cs="Arial"/>
          <w:color w:val="000000"/>
          <w:sz w:val="22"/>
          <w:szCs w:val="22"/>
        </w:rPr>
      </w:pPr>
    </w:p>
    <w:p w:rsidR="00962643" w:rsidRPr="00962643" w:rsidRDefault="00962643" w:rsidP="00721BEF">
      <w:pPr>
        <w:numPr>
          <w:ilvl w:val="0"/>
          <w:numId w:val="27"/>
        </w:numPr>
        <w:spacing w:line="276" w:lineRule="auto"/>
        <w:ind w:left="360"/>
        <w:contextualSpacing/>
        <w:jc w:val="both"/>
        <w:rPr>
          <w:rFonts w:ascii="Arial" w:eastAsia="Times New Roman" w:hAnsi="Arial" w:cs="Arial"/>
          <w:sz w:val="22"/>
          <w:szCs w:val="22"/>
          <w:lang w:val="ru-RU" w:eastAsia="de-DE"/>
        </w:rPr>
      </w:pPr>
      <w:r w:rsidRPr="00962643">
        <w:rPr>
          <w:rFonts w:ascii="Arial" w:eastAsia="Times New Roman" w:hAnsi="Arial" w:cs="Arial"/>
          <w:sz w:val="22"/>
          <w:szCs w:val="22"/>
          <w:lang w:val="ru-RU" w:eastAsia="de-DE"/>
        </w:rPr>
        <w:t>Советот е самостоен орган кој ја обезбедува и гарантира самостојноста на јавните обвинители во извршување на нивната функција.</w:t>
      </w:r>
      <w:r w:rsidR="009B13F6" w:rsidRPr="009B13F6">
        <w:rPr>
          <w:rFonts w:ascii="Arial" w:eastAsia="Times New Roman" w:hAnsi="Arial" w:cs="Arial"/>
          <w:sz w:val="22"/>
          <w:szCs w:val="22"/>
          <w:lang w:val="ru-RU" w:eastAsia="de-DE"/>
        </w:rPr>
        <w:t xml:space="preserve">Советот </w:t>
      </w:r>
      <w:r w:rsidR="009B13F6">
        <w:rPr>
          <w:rFonts w:ascii="Arial" w:eastAsia="Times New Roman" w:hAnsi="Arial" w:cs="Arial"/>
          <w:sz w:val="22"/>
          <w:szCs w:val="22"/>
          <w:lang w:val="mk-MK" w:eastAsia="de-DE"/>
        </w:rPr>
        <w:t xml:space="preserve">ќе </w:t>
      </w:r>
      <w:r w:rsidR="009B13F6" w:rsidRPr="009B13F6">
        <w:rPr>
          <w:rFonts w:ascii="Arial" w:eastAsia="Times New Roman" w:hAnsi="Arial" w:cs="Arial"/>
          <w:sz w:val="22"/>
          <w:szCs w:val="22"/>
          <w:lang w:val="ru-RU" w:eastAsia="de-DE"/>
        </w:rPr>
        <w:t>ја зголемува и одржува довербата на јавноста во работата на Советот и во обвинителскиот систем.</w:t>
      </w:r>
    </w:p>
    <w:p w:rsidR="00962643" w:rsidRPr="00962643" w:rsidRDefault="00962643" w:rsidP="00962643">
      <w:pPr>
        <w:numPr>
          <w:ilvl w:val="0"/>
          <w:numId w:val="27"/>
        </w:numPr>
        <w:spacing w:line="276" w:lineRule="auto"/>
        <w:ind w:left="360"/>
        <w:contextualSpacing/>
        <w:jc w:val="both"/>
        <w:rPr>
          <w:rFonts w:ascii="Arial" w:eastAsia="Times New Roman" w:hAnsi="Arial" w:cs="Arial"/>
          <w:color w:val="666666"/>
          <w:sz w:val="22"/>
          <w:szCs w:val="22"/>
          <w:lang w:val="ru-RU" w:eastAsia="de-DE"/>
        </w:rPr>
      </w:pPr>
      <w:r w:rsidRPr="00962643">
        <w:rPr>
          <w:rFonts w:ascii="Arial" w:eastAsia="Times New Roman" w:hAnsi="Arial" w:cs="Arial"/>
          <w:color w:val="000000"/>
          <w:sz w:val="22"/>
          <w:szCs w:val="22"/>
          <w:lang w:val="mk-MK"/>
        </w:rPr>
        <w:t>Седиштето на Советот е во Скопје</w:t>
      </w:r>
      <w:r w:rsidR="009B13F6">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 xml:space="preserve">Советот може да одлучи да ги одржува седниците и да ги </w:t>
      </w:r>
      <w:r w:rsidR="00DE3CF5">
        <w:rPr>
          <w:rFonts w:ascii="Arial" w:eastAsia="Times New Roman" w:hAnsi="Arial" w:cs="Arial"/>
          <w:color w:val="000000"/>
          <w:sz w:val="22"/>
          <w:szCs w:val="22"/>
          <w:lang w:val="mk-MK"/>
        </w:rPr>
        <w:t>извршува активностите и на друго</w:t>
      </w:r>
      <w:r w:rsidRPr="00962643">
        <w:rPr>
          <w:rFonts w:ascii="Arial" w:eastAsia="Times New Roman" w:hAnsi="Arial" w:cs="Arial"/>
          <w:color w:val="000000"/>
          <w:sz w:val="22"/>
          <w:szCs w:val="22"/>
          <w:lang w:val="mk-MK"/>
        </w:rPr>
        <w:t xml:space="preserve"> место освен во неговото седиште. </w:t>
      </w:r>
    </w:p>
    <w:p w:rsidR="00962643" w:rsidRPr="00962643" w:rsidRDefault="00962643" w:rsidP="00962643">
      <w:pPr>
        <w:numPr>
          <w:ilvl w:val="0"/>
          <w:numId w:val="27"/>
        </w:numPr>
        <w:spacing w:line="276" w:lineRule="auto"/>
        <w:ind w:left="360"/>
        <w:contextualSpacing/>
        <w:jc w:val="both"/>
        <w:rPr>
          <w:rFonts w:ascii="Arial" w:eastAsia="Times New Roman" w:hAnsi="Arial" w:cs="Arial"/>
          <w:color w:val="000000"/>
          <w:sz w:val="22"/>
          <w:szCs w:val="22"/>
        </w:rPr>
      </w:pPr>
      <w:r w:rsidRPr="00962643">
        <w:rPr>
          <w:rFonts w:ascii="Arial" w:eastAsia="Times New Roman" w:hAnsi="Arial" w:cs="Arial"/>
          <w:color w:val="000000"/>
          <w:sz w:val="22"/>
          <w:szCs w:val="22"/>
        </w:rPr>
        <w:t>Натписот „Совет на јавни</w:t>
      </w:r>
      <w:r w:rsidRPr="00962643">
        <w:rPr>
          <w:rFonts w:ascii="Arial" w:eastAsia="Times New Roman" w:hAnsi="Arial" w:cs="Arial"/>
          <w:color w:val="000000"/>
          <w:sz w:val="22"/>
          <w:szCs w:val="22"/>
          <w:lang w:val="mk-MK"/>
        </w:rPr>
        <w:t>те</w:t>
      </w:r>
      <w:r w:rsidRPr="00962643">
        <w:rPr>
          <w:rFonts w:ascii="Arial" w:eastAsia="Times New Roman" w:hAnsi="Arial" w:cs="Arial"/>
          <w:color w:val="000000"/>
          <w:sz w:val="22"/>
          <w:szCs w:val="22"/>
        </w:rPr>
        <w:t xml:space="preserve"> обвинители на Република Северна </w:t>
      </w:r>
      <w:proofErr w:type="gramStart"/>
      <w:r w:rsidRPr="00962643">
        <w:rPr>
          <w:rFonts w:ascii="Arial" w:eastAsia="Times New Roman" w:hAnsi="Arial" w:cs="Arial"/>
          <w:color w:val="000000"/>
          <w:sz w:val="22"/>
          <w:szCs w:val="22"/>
        </w:rPr>
        <w:t xml:space="preserve">Македонија“ </w:t>
      </w:r>
      <w:r w:rsidRPr="00962643">
        <w:rPr>
          <w:rFonts w:ascii="Arial" w:eastAsia="Times New Roman" w:hAnsi="Arial" w:cs="Arial"/>
          <w:color w:val="000000"/>
          <w:sz w:val="22"/>
          <w:szCs w:val="22"/>
          <w:lang w:val="mk-MK"/>
        </w:rPr>
        <w:t>е</w:t>
      </w:r>
      <w:proofErr w:type="gramEnd"/>
      <w:r w:rsidRPr="00962643">
        <w:rPr>
          <w:rFonts w:ascii="Arial" w:eastAsia="Times New Roman" w:hAnsi="Arial" w:cs="Arial"/>
          <w:color w:val="000000"/>
          <w:sz w:val="22"/>
          <w:szCs w:val="22"/>
          <w:lang w:val="mk-MK"/>
        </w:rPr>
        <w:t xml:space="preserve"> поставен</w:t>
      </w:r>
      <w:r w:rsidRPr="00962643">
        <w:rPr>
          <w:rFonts w:ascii="Arial" w:eastAsia="Times New Roman" w:hAnsi="Arial" w:cs="Arial"/>
          <w:color w:val="000000"/>
          <w:sz w:val="22"/>
          <w:szCs w:val="22"/>
        </w:rPr>
        <w:t xml:space="preserve"> на седиштето на Советотна македонски,</w:t>
      </w:r>
      <w:r w:rsidR="009B13F6">
        <w:rPr>
          <w:rFonts w:ascii="Arial" w:eastAsia="Times New Roman" w:hAnsi="Arial" w:cs="Arial"/>
          <w:color w:val="000000"/>
          <w:sz w:val="22"/>
          <w:szCs w:val="22"/>
          <w:lang w:val="mk-MK"/>
        </w:rPr>
        <w:t>на друг јазик согласно Законот за употреба на јазиците</w:t>
      </w:r>
      <w:r w:rsidRPr="00962643">
        <w:rPr>
          <w:rFonts w:ascii="Arial" w:eastAsia="Times New Roman" w:hAnsi="Arial" w:cs="Arial"/>
          <w:color w:val="000000"/>
          <w:sz w:val="22"/>
          <w:szCs w:val="22"/>
        </w:rPr>
        <w:t xml:space="preserve"> </w:t>
      </w:r>
      <w:r w:rsidRPr="004412C7">
        <w:rPr>
          <w:rFonts w:ascii="Arial" w:eastAsia="Times New Roman" w:hAnsi="Arial" w:cs="Arial"/>
          <w:sz w:val="22"/>
          <w:szCs w:val="22"/>
        </w:rPr>
        <w:t xml:space="preserve">и </w:t>
      </w:r>
      <w:r w:rsidR="009B13F6" w:rsidRPr="004412C7">
        <w:rPr>
          <w:rFonts w:ascii="Arial" w:eastAsia="Times New Roman" w:hAnsi="Arial" w:cs="Arial"/>
          <w:sz w:val="22"/>
          <w:szCs w:val="22"/>
          <w:lang w:val="mk-MK"/>
        </w:rPr>
        <w:t xml:space="preserve">на </w:t>
      </w:r>
      <w:r w:rsidRPr="004412C7">
        <w:rPr>
          <w:rFonts w:ascii="Arial" w:eastAsia="Times New Roman" w:hAnsi="Arial" w:cs="Arial"/>
          <w:sz w:val="22"/>
          <w:szCs w:val="22"/>
        </w:rPr>
        <w:t>англиски јазик</w:t>
      </w:r>
      <w:r w:rsidRPr="00962643">
        <w:rPr>
          <w:rFonts w:ascii="Arial" w:eastAsia="Times New Roman" w:hAnsi="Arial" w:cs="Arial"/>
          <w:color w:val="000000"/>
          <w:sz w:val="22"/>
          <w:szCs w:val="22"/>
        </w:rPr>
        <w:t xml:space="preserve"> со иста форма и големина, </w:t>
      </w:r>
      <w:r w:rsidRPr="00962643">
        <w:rPr>
          <w:rFonts w:ascii="Arial" w:eastAsia="Times New Roman" w:hAnsi="Arial" w:cs="Arial"/>
          <w:color w:val="000000"/>
          <w:sz w:val="22"/>
          <w:szCs w:val="22"/>
          <w:lang w:val="mk-MK"/>
        </w:rPr>
        <w:t xml:space="preserve">а ги содржи </w:t>
      </w:r>
      <w:r w:rsidRPr="00962643">
        <w:rPr>
          <w:rFonts w:ascii="Arial" w:eastAsia="Times New Roman" w:hAnsi="Arial" w:cs="Arial"/>
          <w:sz w:val="22"/>
          <w:szCs w:val="22"/>
          <w:lang w:val="mk-MK"/>
        </w:rPr>
        <w:t xml:space="preserve">и </w:t>
      </w:r>
      <w:r w:rsidR="00DE3CF5">
        <w:rPr>
          <w:rFonts w:ascii="Arial" w:eastAsia="Times New Roman" w:hAnsi="Arial" w:cs="Arial"/>
          <w:sz w:val="22"/>
          <w:szCs w:val="22"/>
        </w:rPr>
        <w:t xml:space="preserve">грбот и знамето на </w:t>
      </w:r>
      <w:r w:rsidRPr="00962643">
        <w:rPr>
          <w:rFonts w:ascii="Arial" w:eastAsia="Times New Roman" w:hAnsi="Arial" w:cs="Arial"/>
          <w:sz w:val="22"/>
          <w:szCs w:val="22"/>
        </w:rPr>
        <w:t xml:space="preserve"> Република Северна Македонија</w:t>
      </w:r>
      <w:r w:rsidRPr="00962643">
        <w:rPr>
          <w:rFonts w:ascii="Arial" w:eastAsia="Times New Roman" w:hAnsi="Arial" w:cs="Arial"/>
          <w:color w:val="000000"/>
          <w:sz w:val="22"/>
          <w:szCs w:val="22"/>
        </w:rPr>
        <w:t>.</w:t>
      </w:r>
    </w:p>
    <w:p w:rsidR="00962643" w:rsidRPr="00962643" w:rsidRDefault="00962643" w:rsidP="00962643">
      <w:pPr>
        <w:spacing w:line="276" w:lineRule="auto"/>
        <w:jc w:val="both"/>
        <w:rPr>
          <w:rFonts w:ascii="Arial" w:eastAsia="Times New Roman" w:hAnsi="Arial" w:cs="Arial"/>
          <w:color w:val="000000"/>
          <w:sz w:val="22"/>
          <w:szCs w:val="22"/>
        </w:rPr>
      </w:pPr>
    </w:p>
    <w:p w:rsidR="00962643" w:rsidRPr="00962643" w:rsidRDefault="00962643" w:rsidP="00962643">
      <w:pPr>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Печат и</w:t>
      </w:r>
      <w:r w:rsidR="00DE3CF5">
        <w:rPr>
          <w:rFonts w:ascii="Arial" w:eastAsia="Times New Roman" w:hAnsi="Arial" w:cs="Arial"/>
          <w:color w:val="000000"/>
          <w:sz w:val="22"/>
          <w:szCs w:val="22"/>
          <w:lang w:val="mk-MK"/>
        </w:rPr>
        <w:t xml:space="preserve"> </w:t>
      </w:r>
      <w:r w:rsidRPr="00962643">
        <w:rPr>
          <w:rFonts w:ascii="Arial" w:eastAsia="Times New Roman" w:hAnsi="Arial" w:cs="Arial"/>
          <w:sz w:val="22"/>
          <w:szCs w:val="22"/>
          <w:lang w:val="mk-MK"/>
        </w:rPr>
        <w:t>штембил на Советот</w:t>
      </w:r>
    </w:p>
    <w:p w:rsidR="00962643" w:rsidRPr="00962643" w:rsidRDefault="00962643" w:rsidP="00962643">
      <w:pPr>
        <w:spacing w:line="276" w:lineRule="auto"/>
        <w:jc w:val="both"/>
        <w:rPr>
          <w:rFonts w:ascii="Arial" w:eastAsia="Times New Roman" w:hAnsi="Arial" w:cs="Arial"/>
          <w:color w:val="000000"/>
          <w:sz w:val="22"/>
          <w:szCs w:val="22"/>
        </w:rPr>
      </w:pPr>
    </w:p>
    <w:p w:rsidR="00962643" w:rsidRPr="00721BEF"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3 </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numPr>
          <w:ilvl w:val="0"/>
          <w:numId w:val="6"/>
        </w:numPr>
        <w:spacing w:line="276" w:lineRule="auto"/>
        <w:ind w:left="417"/>
        <w:contextualSpacing/>
        <w:rPr>
          <w:rFonts w:ascii="Arial" w:eastAsia="Calibri" w:hAnsi="Arial" w:cs="Arial"/>
          <w:sz w:val="22"/>
          <w:szCs w:val="22"/>
        </w:rPr>
      </w:pPr>
      <w:r w:rsidRPr="00962643">
        <w:rPr>
          <w:rFonts w:ascii="Arial" w:eastAsia="Calibri" w:hAnsi="Arial" w:cs="Arial"/>
          <w:sz w:val="22"/>
          <w:szCs w:val="22"/>
        </w:rPr>
        <w:t xml:space="preserve">Советот </w:t>
      </w:r>
      <w:r w:rsidRPr="00962643">
        <w:rPr>
          <w:rFonts w:ascii="Arial" w:eastAsia="Calibri" w:hAnsi="Arial" w:cs="Arial"/>
          <w:spacing w:val="-4"/>
          <w:sz w:val="22"/>
          <w:szCs w:val="22"/>
        </w:rPr>
        <w:t xml:space="preserve">има </w:t>
      </w:r>
      <w:r w:rsidRPr="00962643">
        <w:rPr>
          <w:rFonts w:ascii="Arial" w:eastAsia="Calibri" w:hAnsi="Arial" w:cs="Arial"/>
          <w:sz w:val="22"/>
          <w:szCs w:val="22"/>
        </w:rPr>
        <w:t>свој печат, штембил и приемен</w:t>
      </w:r>
      <w:r w:rsidR="00DE3CF5">
        <w:rPr>
          <w:rFonts w:ascii="Arial" w:eastAsia="Calibri" w:hAnsi="Arial" w:cs="Arial"/>
          <w:sz w:val="22"/>
          <w:szCs w:val="22"/>
          <w:lang w:val="mk-MK"/>
        </w:rPr>
        <w:t xml:space="preserve"> </w:t>
      </w:r>
      <w:r w:rsidRPr="00962643">
        <w:rPr>
          <w:rFonts w:ascii="Arial" w:eastAsia="Calibri" w:hAnsi="Arial" w:cs="Arial"/>
          <w:sz w:val="22"/>
          <w:szCs w:val="22"/>
        </w:rPr>
        <w:t>штембил.</w:t>
      </w:r>
    </w:p>
    <w:p w:rsidR="00962643" w:rsidRPr="00962643" w:rsidRDefault="00962643" w:rsidP="00962643">
      <w:pPr>
        <w:widowControl w:val="0"/>
        <w:numPr>
          <w:ilvl w:val="0"/>
          <w:numId w:val="6"/>
        </w:numPr>
        <w:autoSpaceDE w:val="0"/>
        <w:autoSpaceDN w:val="0"/>
        <w:spacing w:before="10" w:line="276" w:lineRule="auto"/>
        <w:ind w:left="417" w:right="167"/>
        <w:contextualSpacing/>
        <w:jc w:val="both"/>
        <w:rPr>
          <w:rFonts w:ascii="Arial" w:eastAsia="Times New Roman" w:hAnsi="Arial" w:cs="Arial"/>
          <w:sz w:val="22"/>
          <w:szCs w:val="22"/>
        </w:rPr>
      </w:pPr>
      <w:r w:rsidRPr="00962643">
        <w:rPr>
          <w:rFonts w:ascii="Arial" w:eastAsia="Times New Roman" w:hAnsi="Arial" w:cs="Arial"/>
          <w:spacing w:val="-3"/>
          <w:sz w:val="22"/>
          <w:szCs w:val="22"/>
        </w:rPr>
        <w:t xml:space="preserve">Печатот </w:t>
      </w:r>
      <w:r w:rsidRPr="00962643">
        <w:rPr>
          <w:rFonts w:ascii="Arial" w:eastAsia="Times New Roman" w:hAnsi="Arial" w:cs="Arial"/>
          <w:spacing w:val="-2"/>
          <w:sz w:val="22"/>
          <w:szCs w:val="22"/>
        </w:rPr>
        <w:t xml:space="preserve">има </w:t>
      </w:r>
      <w:r w:rsidRPr="00962643">
        <w:rPr>
          <w:rFonts w:ascii="Arial" w:eastAsia="Times New Roman" w:hAnsi="Arial" w:cs="Arial"/>
          <w:spacing w:val="-3"/>
          <w:sz w:val="22"/>
          <w:szCs w:val="22"/>
        </w:rPr>
        <w:t xml:space="preserve">облик </w:t>
      </w:r>
      <w:r w:rsidRPr="00962643">
        <w:rPr>
          <w:rFonts w:ascii="Arial" w:eastAsia="Times New Roman" w:hAnsi="Arial" w:cs="Arial"/>
          <w:sz w:val="22"/>
          <w:szCs w:val="22"/>
        </w:rPr>
        <w:t xml:space="preserve">на </w:t>
      </w:r>
      <w:r w:rsidRPr="00962643">
        <w:rPr>
          <w:rFonts w:ascii="Arial" w:eastAsia="Times New Roman" w:hAnsi="Arial" w:cs="Arial"/>
          <w:spacing w:val="-3"/>
          <w:sz w:val="22"/>
          <w:szCs w:val="22"/>
        </w:rPr>
        <w:t xml:space="preserve">круг </w:t>
      </w:r>
      <w:r w:rsidRPr="00962643">
        <w:rPr>
          <w:rFonts w:ascii="Arial" w:eastAsia="Times New Roman" w:hAnsi="Arial" w:cs="Arial"/>
          <w:sz w:val="22"/>
          <w:szCs w:val="22"/>
        </w:rPr>
        <w:t xml:space="preserve">со </w:t>
      </w:r>
      <w:r w:rsidRPr="00962643">
        <w:rPr>
          <w:rFonts w:ascii="Arial" w:eastAsia="Times New Roman" w:hAnsi="Arial" w:cs="Arial"/>
          <w:spacing w:val="-3"/>
          <w:sz w:val="22"/>
          <w:szCs w:val="22"/>
        </w:rPr>
        <w:t xml:space="preserve">пречник </w:t>
      </w:r>
      <w:r w:rsidR="00DE3CF5">
        <w:rPr>
          <w:rFonts w:ascii="Arial" w:eastAsia="Times New Roman" w:hAnsi="Arial" w:cs="Arial"/>
          <w:sz w:val="22"/>
          <w:szCs w:val="22"/>
        </w:rPr>
        <w:t>од 40</w:t>
      </w:r>
      <w:r w:rsidRPr="00962643">
        <w:rPr>
          <w:rFonts w:ascii="Arial" w:eastAsia="Times New Roman" w:hAnsi="Arial" w:cs="Arial"/>
          <w:sz w:val="22"/>
          <w:szCs w:val="22"/>
        </w:rPr>
        <w:t xml:space="preserve"> </w:t>
      </w:r>
      <w:r w:rsidR="00DE3CF5">
        <w:rPr>
          <w:rFonts w:ascii="Arial" w:eastAsia="Times New Roman" w:hAnsi="Arial" w:cs="Arial"/>
          <w:spacing w:val="-3"/>
          <w:sz w:val="22"/>
          <w:szCs w:val="22"/>
        </w:rPr>
        <w:t>мм,</w:t>
      </w:r>
      <w:r w:rsidR="00AB34E8">
        <w:rPr>
          <w:rFonts w:ascii="Arial" w:eastAsia="Times New Roman" w:hAnsi="Arial" w:cs="Arial"/>
          <w:spacing w:val="-3"/>
          <w:sz w:val="22"/>
          <w:szCs w:val="22"/>
        </w:rPr>
        <w:t xml:space="preserve"> кој</w:t>
      </w:r>
      <w:r w:rsidRPr="00962643">
        <w:rPr>
          <w:rFonts w:ascii="Arial" w:eastAsia="Times New Roman" w:hAnsi="Arial" w:cs="Arial"/>
          <w:spacing w:val="-3"/>
          <w:sz w:val="22"/>
          <w:szCs w:val="22"/>
        </w:rPr>
        <w:t xml:space="preserve"> </w:t>
      </w:r>
      <w:r w:rsidRPr="00962643">
        <w:rPr>
          <w:rFonts w:ascii="Arial" w:eastAsia="Times New Roman" w:hAnsi="Arial" w:cs="Arial"/>
          <w:sz w:val="22"/>
          <w:szCs w:val="22"/>
        </w:rPr>
        <w:t xml:space="preserve">го </w:t>
      </w:r>
      <w:r w:rsidR="00AB34E8">
        <w:rPr>
          <w:rFonts w:ascii="Arial" w:eastAsia="Times New Roman" w:hAnsi="Arial" w:cs="Arial"/>
          <w:spacing w:val="-4"/>
          <w:sz w:val="22"/>
          <w:szCs w:val="22"/>
        </w:rPr>
        <w:t>содржи</w:t>
      </w:r>
      <w:r w:rsidRPr="00962643">
        <w:rPr>
          <w:rFonts w:ascii="Arial" w:eastAsia="Times New Roman" w:hAnsi="Arial" w:cs="Arial"/>
          <w:spacing w:val="-4"/>
          <w:sz w:val="22"/>
          <w:szCs w:val="22"/>
        </w:rPr>
        <w:t xml:space="preserve"> </w:t>
      </w:r>
      <w:r w:rsidRPr="00962643">
        <w:rPr>
          <w:rFonts w:ascii="Arial" w:eastAsia="Times New Roman" w:hAnsi="Arial" w:cs="Arial"/>
          <w:spacing w:val="-3"/>
          <w:sz w:val="22"/>
          <w:szCs w:val="22"/>
        </w:rPr>
        <w:t xml:space="preserve">грбот </w:t>
      </w:r>
      <w:r w:rsidRPr="00962643">
        <w:rPr>
          <w:rFonts w:ascii="Arial" w:eastAsia="Times New Roman" w:hAnsi="Arial" w:cs="Arial"/>
          <w:sz w:val="22"/>
          <w:szCs w:val="22"/>
        </w:rPr>
        <w:t xml:space="preserve">на </w:t>
      </w:r>
      <w:r w:rsidRPr="00962643">
        <w:rPr>
          <w:rFonts w:ascii="Arial" w:eastAsia="Times New Roman" w:hAnsi="Arial" w:cs="Arial"/>
          <w:spacing w:val="-4"/>
          <w:sz w:val="22"/>
          <w:szCs w:val="22"/>
        </w:rPr>
        <w:t xml:space="preserve">Република Северна </w:t>
      </w:r>
      <w:r w:rsidRPr="00962643">
        <w:rPr>
          <w:rFonts w:ascii="Arial" w:eastAsia="Times New Roman" w:hAnsi="Arial" w:cs="Arial"/>
          <w:spacing w:val="-4"/>
          <w:sz w:val="22"/>
          <w:szCs w:val="22"/>
        </w:rPr>
        <w:lastRenderedPageBreak/>
        <w:t>Македонија</w:t>
      </w:r>
      <w:r w:rsidRPr="00962643">
        <w:rPr>
          <w:rFonts w:ascii="Arial" w:eastAsia="Times New Roman" w:hAnsi="Arial" w:cs="Arial"/>
          <w:spacing w:val="-3"/>
          <w:sz w:val="22"/>
          <w:szCs w:val="22"/>
        </w:rPr>
        <w:t xml:space="preserve">, </w:t>
      </w:r>
      <w:r w:rsidRPr="00962643">
        <w:rPr>
          <w:rFonts w:ascii="Arial" w:eastAsia="Times New Roman" w:hAnsi="Arial" w:cs="Arial"/>
          <w:sz w:val="22"/>
          <w:szCs w:val="22"/>
        </w:rPr>
        <w:t xml:space="preserve">а </w:t>
      </w:r>
      <w:r w:rsidRPr="00962643">
        <w:rPr>
          <w:rFonts w:ascii="Arial" w:eastAsia="Times New Roman" w:hAnsi="Arial" w:cs="Arial"/>
          <w:spacing w:val="-3"/>
          <w:sz w:val="22"/>
          <w:szCs w:val="22"/>
        </w:rPr>
        <w:t xml:space="preserve">околу него </w:t>
      </w:r>
      <w:r w:rsidRPr="00962643">
        <w:rPr>
          <w:rFonts w:ascii="Arial" w:eastAsia="Times New Roman" w:hAnsi="Arial" w:cs="Arial"/>
          <w:sz w:val="22"/>
          <w:szCs w:val="22"/>
        </w:rPr>
        <w:t xml:space="preserve">е </w:t>
      </w:r>
      <w:r w:rsidRPr="00962643">
        <w:rPr>
          <w:rFonts w:ascii="Arial" w:eastAsia="Times New Roman" w:hAnsi="Arial" w:cs="Arial"/>
          <w:spacing w:val="-3"/>
          <w:sz w:val="22"/>
          <w:szCs w:val="22"/>
        </w:rPr>
        <w:t xml:space="preserve">напишано: Република Северна Македонија </w:t>
      </w:r>
      <w:r w:rsidRPr="00962643">
        <w:rPr>
          <w:rFonts w:ascii="Arial" w:eastAsia="Times New Roman" w:hAnsi="Arial" w:cs="Arial"/>
          <w:sz w:val="22"/>
          <w:szCs w:val="22"/>
        </w:rPr>
        <w:t xml:space="preserve">- </w:t>
      </w:r>
      <w:r w:rsidRPr="00962643">
        <w:rPr>
          <w:rFonts w:ascii="Arial" w:eastAsia="Times New Roman" w:hAnsi="Arial" w:cs="Arial"/>
          <w:spacing w:val="-3"/>
          <w:sz w:val="22"/>
          <w:szCs w:val="22"/>
        </w:rPr>
        <w:t xml:space="preserve">Совет </w:t>
      </w:r>
      <w:r w:rsidRPr="00962643">
        <w:rPr>
          <w:rFonts w:ascii="Arial" w:eastAsia="Times New Roman" w:hAnsi="Arial" w:cs="Arial"/>
          <w:sz w:val="22"/>
          <w:szCs w:val="22"/>
        </w:rPr>
        <w:t xml:space="preserve">на </w:t>
      </w:r>
      <w:r w:rsidRPr="00962643">
        <w:rPr>
          <w:rFonts w:ascii="Arial" w:eastAsia="Times New Roman" w:hAnsi="Arial" w:cs="Arial"/>
          <w:spacing w:val="-4"/>
          <w:sz w:val="22"/>
          <w:szCs w:val="22"/>
        </w:rPr>
        <w:t xml:space="preserve">јавните </w:t>
      </w:r>
      <w:r w:rsidRPr="00962643">
        <w:rPr>
          <w:rFonts w:ascii="Arial" w:eastAsia="Times New Roman" w:hAnsi="Arial" w:cs="Arial"/>
          <w:spacing w:val="-5"/>
          <w:sz w:val="22"/>
          <w:szCs w:val="22"/>
        </w:rPr>
        <w:t xml:space="preserve">обвинители </w:t>
      </w:r>
      <w:r w:rsidRPr="00962643">
        <w:rPr>
          <w:rFonts w:ascii="Arial" w:eastAsia="Times New Roman" w:hAnsi="Arial" w:cs="Arial"/>
          <w:sz w:val="22"/>
          <w:szCs w:val="22"/>
        </w:rPr>
        <w:t xml:space="preserve">на </w:t>
      </w:r>
      <w:r w:rsidRPr="00962643">
        <w:rPr>
          <w:rFonts w:ascii="Arial" w:eastAsia="Times New Roman" w:hAnsi="Arial" w:cs="Arial"/>
          <w:spacing w:val="-4"/>
          <w:sz w:val="22"/>
          <w:szCs w:val="22"/>
        </w:rPr>
        <w:t xml:space="preserve">Република Северна Македонија </w:t>
      </w:r>
      <w:r w:rsidRPr="00962643">
        <w:rPr>
          <w:rFonts w:ascii="Arial" w:eastAsia="Times New Roman" w:hAnsi="Arial" w:cs="Arial"/>
          <w:sz w:val="22"/>
          <w:szCs w:val="22"/>
        </w:rPr>
        <w:t>-</w:t>
      </w:r>
      <w:r w:rsidRPr="00962643">
        <w:rPr>
          <w:rFonts w:ascii="Arial" w:eastAsia="Times New Roman" w:hAnsi="Arial" w:cs="Arial"/>
          <w:spacing w:val="-5"/>
          <w:sz w:val="22"/>
          <w:szCs w:val="22"/>
        </w:rPr>
        <w:t>Скопје.</w:t>
      </w:r>
    </w:p>
    <w:p w:rsidR="00962643" w:rsidRPr="00962643" w:rsidRDefault="00962643" w:rsidP="00962643">
      <w:pPr>
        <w:widowControl w:val="0"/>
        <w:numPr>
          <w:ilvl w:val="0"/>
          <w:numId w:val="6"/>
        </w:numPr>
        <w:autoSpaceDE w:val="0"/>
        <w:autoSpaceDN w:val="0"/>
        <w:spacing w:line="276" w:lineRule="auto"/>
        <w:ind w:left="417" w:right="167"/>
        <w:contextualSpacing/>
        <w:jc w:val="both"/>
        <w:rPr>
          <w:rFonts w:ascii="Arial" w:eastAsia="Times New Roman" w:hAnsi="Arial" w:cs="Arial"/>
          <w:sz w:val="22"/>
          <w:szCs w:val="22"/>
        </w:rPr>
      </w:pPr>
      <w:r w:rsidRPr="00962643">
        <w:rPr>
          <w:rFonts w:ascii="Arial" w:eastAsia="Times New Roman" w:hAnsi="Arial" w:cs="Arial"/>
          <w:sz w:val="22"/>
          <w:szCs w:val="22"/>
        </w:rPr>
        <w:t xml:space="preserve">Штембилот има </w:t>
      </w:r>
      <w:r w:rsidR="00AB34E8">
        <w:rPr>
          <w:rFonts w:ascii="Arial" w:eastAsia="Times New Roman" w:hAnsi="Arial" w:cs="Arial"/>
          <w:sz w:val="22"/>
          <w:szCs w:val="22"/>
        </w:rPr>
        <w:t>правоаголен облик со димензии 65х4</w:t>
      </w:r>
      <w:r w:rsidRPr="00962643">
        <w:rPr>
          <w:rFonts w:ascii="Arial" w:eastAsia="Times New Roman" w:hAnsi="Arial" w:cs="Arial"/>
          <w:sz w:val="22"/>
          <w:szCs w:val="22"/>
        </w:rPr>
        <w:t xml:space="preserve">0 мм на кој се наоѓа грбот на Република Северна Македонија и натпис: Република Северна Македонија - „Совет на јавните обвинители </w:t>
      </w:r>
      <w:r w:rsidRPr="00962643">
        <w:rPr>
          <w:rFonts w:ascii="Arial" w:eastAsia="Times New Roman" w:hAnsi="Arial" w:cs="Arial"/>
          <w:spacing w:val="-4"/>
          <w:sz w:val="22"/>
          <w:szCs w:val="22"/>
        </w:rPr>
        <w:t>на</w:t>
      </w:r>
      <w:r w:rsidR="00AB34E8">
        <w:rPr>
          <w:rFonts w:ascii="Arial" w:eastAsia="Times New Roman" w:hAnsi="Arial" w:cs="Arial"/>
          <w:spacing w:val="-4"/>
          <w:sz w:val="22"/>
          <w:szCs w:val="22"/>
          <w:lang w:val="mk-MK"/>
        </w:rPr>
        <w:t xml:space="preserve"> </w:t>
      </w:r>
      <w:r w:rsidRPr="00962643">
        <w:rPr>
          <w:rFonts w:ascii="Arial" w:eastAsia="Times New Roman" w:hAnsi="Arial" w:cs="Arial"/>
          <w:spacing w:val="-4"/>
          <w:sz w:val="22"/>
          <w:szCs w:val="22"/>
        </w:rPr>
        <w:t xml:space="preserve">Република Северна Македонија, број, датум </w:t>
      </w:r>
      <w:r w:rsidRPr="00962643">
        <w:rPr>
          <w:rFonts w:ascii="Arial" w:eastAsia="Times New Roman" w:hAnsi="Arial" w:cs="Arial"/>
          <w:sz w:val="22"/>
          <w:szCs w:val="22"/>
        </w:rPr>
        <w:t xml:space="preserve">- </w:t>
      </w:r>
      <w:proofErr w:type="gramStart"/>
      <w:r w:rsidRPr="00962643">
        <w:rPr>
          <w:rFonts w:ascii="Arial" w:eastAsia="Times New Roman" w:hAnsi="Arial" w:cs="Arial"/>
          <w:spacing w:val="-4"/>
          <w:sz w:val="22"/>
          <w:szCs w:val="22"/>
        </w:rPr>
        <w:t>Скопје“</w:t>
      </w:r>
      <w:proofErr w:type="gramEnd"/>
      <w:r w:rsidRPr="00962643">
        <w:rPr>
          <w:rFonts w:ascii="Arial" w:eastAsia="Times New Roman" w:hAnsi="Arial" w:cs="Arial"/>
          <w:spacing w:val="-4"/>
          <w:sz w:val="22"/>
          <w:szCs w:val="22"/>
        </w:rPr>
        <w:t>.</w:t>
      </w:r>
    </w:p>
    <w:p w:rsidR="00962643" w:rsidRPr="00962643" w:rsidRDefault="00962643" w:rsidP="00962643">
      <w:pPr>
        <w:widowControl w:val="0"/>
        <w:numPr>
          <w:ilvl w:val="0"/>
          <w:numId w:val="6"/>
        </w:numPr>
        <w:autoSpaceDE w:val="0"/>
        <w:autoSpaceDN w:val="0"/>
        <w:spacing w:line="276" w:lineRule="auto"/>
        <w:ind w:left="417" w:right="194"/>
        <w:contextualSpacing/>
        <w:jc w:val="both"/>
        <w:rPr>
          <w:rFonts w:ascii="Arial" w:eastAsia="Times New Roman" w:hAnsi="Arial" w:cs="Arial"/>
          <w:sz w:val="22"/>
          <w:szCs w:val="22"/>
        </w:rPr>
      </w:pPr>
      <w:r w:rsidRPr="00962643">
        <w:rPr>
          <w:rFonts w:ascii="Arial" w:eastAsia="Times New Roman" w:hAnsi="Arial" w:cs="Arial"/>
          <w:w w:val="105"/>
          <w:sz w:val="22"/>
          <w:szCs w:val="22"/>
        </w:rPr>
        <w:t>Печатот и штембилот се ставаат на одлуките, решенијата и другите акти што ги донесува Советот.</w:t>
      </w:r>
    </w:p>
    <w:p w:rsidR="00962643" w:rsidRPr="00962643" w:rsidRDefault="00962643" w:rsidP="00962643">
      <w:pPr>
        <w:widowControl w:val="0"/>
        <w:numPr>
          <w:ilvl w:val="0"/>
          <w:numId w:val="6"/>
        </w:numPr>
        <w:autoSpaceDE w:val="0"/>
        <w:autoSpaceDN w:val="0"/>
        <w:spacing w:line="276" w:lineRule="auto"/>
        <w:ind w:left="417" w:right="170"/>
        <w:contextualSpacing/>
        <w:jc w:val="both"/>
        <w:rPr>
          <w:rFonts w:ascii="Arial" w:eastAsia="Times New Roman" w:hAnsi="Arial" w:cs="Arial"/>
          <w:sz w:val="22"/>
          <w:szCs w:val="22"/>
        </w:rPr>
      </w:pPr>
      <w:r w:rsidRPr="00962643">
        <w:rPr>
          <w:rFonts w:ascii="Arial" w:eastAsia="Times New Roman" w:hAnsi="Arial" w:cs="Arial"/>
          <w:sz w:val="22"/>
          <w:szCs w:val="22"/>
        </w:rPr>
        <w:t>Приемниот штембил има п</w:t>
      </w:r>
      <w:r w:rsidR="00AB34E8">
        <w:rPr>
          <w:rFonts w:ascii="Arial" w:eastAsia="Times New Roman" w:hAnsi="Arial" w:cs="Arial"/>
          <w:sz w:val="22"/>
          <w:szCs w:val="22"/>
        </w:rPr>
        <w:t>равоаголен облик со димензии 65</w:t>
      </w:r>
      <w:r w:rsidR="00AB34E8">
        <w:rPr>
          <w:rFonts w:ascii="Arial" w:eastAsia="Times New Roman" w:hAnsi="Arial" w:cs="Arial"/>
          <w:sz w:val="22"/>
          <w:szCs w:val="22"/>
          <w:lang w:val="en-GB"/>
        </w:rPr>
        <w:t>x</w:t>
      </w:r>
      <w:r w:rsidR="00AB34E8">
        <w:rPr>
          <w:rFonts w:ascii="Arial" w:eastAsia="Times New Roman" w:hAnsi="Arial" w:cs="Arial"/>
          <w:sz w:val="22"/>
          <w:szCs w:val="22"/>
        </w:rPr>
        <w:t>4</w:t>
      </w:r>
      <w:r w:rsidRPr="00962643">
        <w:rPr>
          <w:rFonts w:ascii="Arial" w:eastAsia="Times New Roman" w:hAnsi="Arial" w:cs="Arial"/>
          <w:sz w:val="22"/>
          <w:szCs w:val="22"/>
        </w:rPr>
        <w:t xml:space="preserve">0 мм, над кој се наоѓа натпис „ Република Северна Македонија - Совет на јавните обвинители на Република Северна Македонија - </w:t>
      </w:r>
      <w:proofErr w:type="gramStart"/>
      <w:r w:rsidRPr="00962643">
        <w:rPr>
          <w:rFonts w:ascii="Arial" w:eastAsia="Times New Roman" w:hAnsi="Arial" w:cs="Arial"/>
          <w:sz w:val="22"/>
          <w:szCs w:val="22"/>
        </w:rPr>
        <w:t>Скопје“</w:t>
      </w:r>
      <w:proofErr w:type="gramEnd"/>
      <w:r w:rsidRPr="00962643">
        <w:rPr>
          <w:rFonts w:ascii="Arial" w:eastAsia="Times New Roman" w:hAnsi="Arial" w:cs="Arial"/>
          <w:sz w:val="22"/>
          <w:szCs w:val="22"/>
        </w:rPr>
        <w:t>, а во средината во определените графи се наоѓаат зборовите „ примено“,„организациона единица“ и „број“.Приемниот штембил се става на сите поднесоци што се доставуваат до Советот.</w:t>
      </w:r>
    </w:p>
    <w:p w:rsidR="00962643" w:rsidRPr="00962643" w:rsidRDefault="00962643" w:rsidP="00962643">
      <w:pPr>
        <w:widowControl w:val="0"/>
        <w:numPr>
          <w:ilvl w:val="0"/>
          <w:numId w:val="6"/>
        </w:numPr>
        <w:autoSpaceDE w:val="0"/>
        <w:autoSpaceDN w:val="0"/>
        <w:spacing w:line="276" w:lineRule="auto"/>
        <w:ind w:left="417"/>
        <w:contextualSpacing/>
        <w:jc w:val="both"/>
        <w:rPr>
          <w:rFonts w:ascii="Arial" w:eastAsia="Times New Roman" w:hAnsi="Arial" w:cs="Arial"/>
          <w:sz w:val="22"/>
          <w:szCs w:val="22"/>
        </w:rPr>
      </w:pPr>
      <w:r w:rsidRPr="00962643">
        <w:rPr>
          <w:rFonts w:ascii="Arial" w:eastAsia="Times New Roman" w:hAnsi="Arial" w:cs="Arial"/>
          <w:sz w:val="22"/>
          <w:szCs w:val="22"/>
        </w:rPr>
        <w:t xml:space="preserve">Со печатот, штембилот и приемниот штембил ракува </w:t>
      </w:r>
      <w:r w:rsidRPr="00962643">
        <w:rPr>
          <w:rFonts w:ascii="Arial" w:eastAsia="Times New Roman" w:hAnsi="Arial" w:cs="Arial"/>
          <w:sz w:val="22"/>
          <w:szCs w:val="22"/>
          <w:lang w:val="mk-MK"/>
        </w:rPr>
        <w:t>секретарот и вработен</w:t>
      </w:r>
      <w:r w:rsidRPr="00962643">
        <w:rPr>
          <w:rFonts w:ascii="Arial" w:eastAsia="Times New Roman" w:hAnsi="Arial" w:cs="Arial"/>
          <w:sz w:val="22"/>
          <w:szCs w:val="22"/>
        </w:rPr>
        <w:t xml:space="preserve"> во </w:t>
      </w:r>
      <w:r w:rsidRPr="00962643">
        <w:rPr>
          <w:rFonts w:ascii="Arial" w:eastAsia="Times New Roman" w:hAnsi="Arial" w:cs="Arial"/>
          <w:spacing w:val="-3"/>
          <w:sz w:val="22"/>
          <w:szCs w:val="22"/>
        </w:rPr>
        <w:t xml:space="preserve">Советот </w:t>
      </w:r>
      <w:r w:rsidRPr="00962643">
        <w:rPr>
          <w:rFonts w:ascii="Arial" w:eastAsia="Times New Roman" w:hAnsi="Arial" w:cs="Arial"/>
          <w:sz w:val="22"/>
          <w:szCs w:val="22"/>
        </w:rPr>
        <w:t xml:space="preserve">кој е </w:t>
      </w:r>
      <w:r w:rsidRPr="00962643">
        <w:rPr>
          <w:rFonts w:ascii="Arial" w:eastAsia="Times New Roman" w:hAnsi="Arial" w:cs="Arial"/>
          <w:spacing w:val="-3"/>
          <w:sz w:val="22"/>
          <w:szCs w:val="22"/>
        </w:rPr>
        <w:t xml:space="preserve">назначен </w:t>
      </w:r>
      <w:r w:rsidRPr="00962643">
        <w:rPr>
          <w:rFonts w:ascii="Arial" w:eastAsia="Times New Roman" w:hAnsi="Arial" w:cs="Arial"/>
          <w:sz w:val="22"/>
          <w:szCs w:val="22"/>
        </w:rPr>
        <w:t xml:space="preserve">од </w:t>
      </w:r>
      <w:r w:rsidRPr="00962643">
        <w:rPr>
          <w:rFonts w:ascii="Arial" w:eastAsia="Times New Roman" w:hAnsi="Arial" w:cs="Arial"/>
          <w:spacing w:val="-3"/>
          <w:sz w:val="22"/>
          <w:szCs w:val="22"/>
        </w:rPr>
        <w:t xml:space="preserve">секретарот </w:t>
      </w:r>
      <w:r w:rsidRPr="00962643">
        <w:rPr>
          <w:rFonts w:ascii="Arial" w:eastAsia="Times New Roman" w:hAnsi="Arial" w:cs="Arial"/>
          <w:sz w:val="22"/>
          <w:szCs w:val="22"/>
        </w:rPr>
        <w:t xml:space="preserve">на </w:t>
      </w:r>
      <w:r w:rsidRPr="00962643">
        <w:rPr>
          <w:rFonts w:ascii="Arial" w:eastAsia="Times New Roman" w:hAnsi="Arial" w:cs="Arial"/>
          <w:spacing w:val="-3"/>
          <w:sz w:val="22"/>
          <w:szCs w:val="22"/>
        </w:rPr>
        <w:t>Советот</w:t>
      </w:r>
      <w:r w:rsidR="00AB34E8">
        <w:rPr>
          <w:rFonts w:ascii="Arial" w:eastAsia="Times New Roman" w:hAnsi="Arial" w:cs="Arial"/>
          <w:spacing w:val="-3"/>
          <w:sz w:val="22"/>
          <w:szCs w:val="22"/>
          <w:lang w:val="mk-MK"/>
        </w:rPr>
        <w:t>,</w:t>
      </w:r>
      <w:r w:rsidRPr="00962643">
        <w:rPr>
          <w:rFonts w:ascii="Arial" w:eastAsia="Times New Roman" w:hAnsi="Arial" w:cs="Arial"/>
          <w:spacing w:val="-3"/>
          <w:sz w:val="22"/>
          <w:szCs w:val="22"/>
          <w:lang w:val="mk-MK"/>
        </w:rPr>
        <w:t xml:space="preserve"> </w:t>
      </w:r>
      <w:r w:rsidR="00AB34E8">
        <w:rPr>
          <w:rFonts w:ascii="Arial" w:eastAsia="Times New Roman" w:hAnsi="Arial" w:cs="Arial"/>
          <w:sz w:val="22"/>
          <w:szCs w:val="22"/>
          <w:lang w:val="mk-MK"/>
        </w:rPr>
        <w:t>и</w:t>
      </w:r>
      <w:r w:rsidRPr="00962643">
        <w:rPr>
          <w:rFonts w:ascii="Arial" w:eastAsia="Times New Roman" w:hAnsi="Arial" w:cs="Arial"/>
          <w:sz w:val="22"/>
          <w:szCs w:val="22"/>
          <w:lang w:val="mk-MK"/>
        </w:rPr>
        <w:t xml:space="preserve"> двајцата се</w:t>
      </w:r>
      <w:r w:rsidRPr="00962643">
        <w:rPr>
          <w:rFonts w:ascii="Arial" w:eastAsia="Times New Roman" w:hAnsi="Arial" w:cs="Arial"/>
          <w:spacing w:val="-3"/>
          <w:sz w:val="22"/>
          <w:szCs w:val="22"/>
        </w:rPr>
        <w:t xml:space="preserve">одговорни </w:t>
      </w:r>
      <w:r w:rsidRPr="00962643">
        <w:rPr>
          <w:rFonts w:ascii="Arial" w:eastAsia="Times New Roman" w:hAnsi="Arial" w:cs="Arial"/>
          <w:sz w:val="22"/>
          <w:szCs w:val="22"/>
        </w:rPr>
        <w:t xml:space="preserve">за </w:t>
      </w:r>
      <w:r w:rsidRPr="00962643">
        <w:rPr>
          <w:rFonts w:ascii="Arial" w:eastAsia="Times New Roman" w:hAnsi="Arial" w:cs="Arial"/>
          <w:spacing w:val="-3"/>
          <w:sz w:val="22"/>
          <w:szCs w:val="22"/>
        </w:rPr>
        <w:t>нивнатаупотреба.</w:t>
      </w:r>
    </w:p>
    <w:p w:rsidR="00962643" w:rsidRPr="00962643" w:rsidRDefault="00962643" w:rsidP="00962643">
      <w:pPr>
        <w:widowControl w:val="0"/>
        <w:spacing w:line="276" w:lineRule="auto"/>
        <w:jc w:val="both"/>
        <w:outlineLvl w:val="0"/>
        <w:rPr>
          <w:rFonts w:ascii="Arial" w:eastAsia="Times New Roman" w:hAnsi="Arial" w:cs="Arial"/>
          <w:b/>
          <w:bCs/>
          <w:color w:val="000000"/>
          <w:sz w:val="22"/>
          <w:szCs w:val="22"/>
          <w:lang w:eastAsia="de-DE"/>
        </w:rPr>
      </w:pPr>
    </w:p>
    <w:p w:rsidR="00962643" w:rsidRPr="00962643" w:rsidRDefault="00962643" w:rsidP="00962643">
      <w:pPr>
        <w:widowControl w:val="0"/>
        <w:spacing w:line="276" w:lineRule="auto"/>
        <w:jc w:val="both"/>
        <w:outlineLvl w:val="0"/>
        <w:rPr>
          <w:rFonts w:ascii="Arial" w:eastAsia="Times New Roman" w:hAnsi="Arial" w:cs="Arial"/>
          <w:b/>
          <w:bCs/>
          <w:color w:val="000000"/>
          <w:sz w:val="22"/>
          <w:szCs w:val="22"/>
          <w:lang w:eastAsia="de-DE"/>
        </w:rPr>
      </w:pPr>
    </w:p>
    <w:p w:rsidR="00962643" w:rsidRPr="00962643" w:rsidRDefault="00962643" w:rsidP="00962643">
      <w:pPr>
        <w:widowControl w:val="0"/>
        <w:spacing w:line="276" w:lineRule="auto"/>
        <w:ind w:left="1080"/>
        <w:jc w:val="center"/>
        <w:outlineLvl w:val="0"/>
        <w:rPr>
          <w:rFonts w:ascii="Arial" w:eastAsia="Times New Roman" w:hAnsi="Arial" w:cs="Arial"/>
          <w:bCs/>
          <w:color w:val="000000"/>
          <w:sz w:val="22"/>
          <w:szCs w:val="22"/>
          <w:lang w:val="mk-MK" w:eastAsia="de-DE"/>
        </w:rPr>
      </w:pPr>
      <w:bookmarkStart w:id="1" w:name="_Toc41841123"/>
      <w:r w:rsidRPr="00962643">
        <w:rPr>
          <w:rFonts w:ascii="Arial" w:eastAsia="Times New Roman" w:hAnsi="Arial" w:cs="Arial"/>
          <w:bCs/>
          <w:color w:val="000000"/>
          <w:sz w:val="22"/>
          <w:szCs w:val="22"/>
          <w:lang w:val="mk-MK" w:eastAsia="de-DE"/>
        </w:rPr>
        <w:t>Мандат на членовите на Советот</w:t>
      </w:r>
      <w:bookmarkEnd w:id="1"/>
    </w:p>
    <w:p w:rsidR="00962643" w:rsidRPr="00962643" w:rsidRDefault="00962643" w:rsidP="00962643">
      <w:pPr>
        <w:widowControl w:val="0"/>
        <w:spacing w:line="276" w:lineRule="auto"/>
        <w:ind w:left="1080"/>
        <w:jc w:val="center"/>
        <w:outlineLvl w:val="0"/>
        <w:rPr>
          <w:rFonts w:ascii="Arial" w:eastAsia="Times New Roman" w:hAnsi="Arial" w:cs="Arial"/>
          <w:bCs/>
          <w:color w:val="000000"/>
          <w:sz w:val="22"/>
          <w:szCs w:val="22"/>
          <w:lang w:val="mk-MK" w:eastAsia="de-DE"/>
        </w:rPr>
      </w:pPr>
    </w:p>
    <w:p w:rsidR="00962643" w:rsidRPr="00962643" w:rsidRDefault="00962643" w:rsidP="00962643">
      <w:pPr>
        <w:spacing w:line="276" w:lineRule="auto"/>
        <w:jc w:val="center"/>
        <w:rPr>
          <w:rFonts w:ascii="Arial" w:eastAsia="Times New Roman" w:hAnsi="Arial" w:cs="Arial"/>
          <w:color w:val="000000"/>
          <w:sz w:val="22"/>
          <w:szCs w:val="22"/>
          <w:lang w:val="en-GB" w:eastAsia="de-DE" w:bidi="km-KH"/>
        </w:rPr>
      </w:pPr>
      <w:r w:rsidRPr="00962643">
        <w:rPr>
          <w:rFonts w:ascii="Arial" w:eastAsia="Times New Roman" w:hAnsi="Arial" w:cs="Arial"/>
          <w:color w:val="000000"/>
          <w:sz w:val="22"/>
          <w:szCs w:val="22"/>
          <w:lang w:val="mk-MK" w:eastAsia="de-DE" w:bidi="km-KH"/>
        </w:rPr>
        <w:t>Член</w:t>
      </w:r>
      <w:r w:rsidRPr="00962643">
        <w:rPr>
          <w:rFonts w:ascii="Arial" w:eastAsia="Times New Roman" w:hAnsi="Arial" w:cs="Arial"/>
          <w:color w:val="000000"/>
          <w:sz w:val="22"/>
          <w:szCs w:val="22"/>
          <w:lang w:val="en-GB" w:eastAsia="de-DE" w:bidi="km-KH"/>
        </w:rPr>
        <w:t xml:space="preserve"> 4  </w:t>
      </w:r>
      <w:bookmarkStart w:id="2" w:name="_Hlk36201693"/>
    </w:p>
    <w:bookmarkEnd w:id="2"/>
    <w:p w:rsidR="00962643" w:rsidRPr="00962643" w:rsidRDefault="00962643" w:rsidP="00962643">
      <w:pPr>
        <w:numPr>
          <w:ilvl w:val="0"/>
          <w:numId w:val="10"/>
        </w:numPr>
        <w:shd w:val="clear" w:color="auto" w:fill="FFFFFF"/>
        <w:spacing w:after="160" w:line="276" w:lineRule="auto"/>
        <w:ind w:left="170" w:right="-427"/>
        <w:contextualSpacing/>
        <w:jc w:val="both"/>
        <w:rPr>
          <w:rFonts w:ascii="Arial" w:eastAsia="Calibri" w:hAnsi="Arial" w:cs="Arial"/>
          <w:sz w:val="22"/>
          <w:szCs w:val="22"/>
          <w:lang w:val="mk-MK" w:eastAsia="mk-MK"/>
        </w:rPr>
      </w:pPr>
      <w:r w:rsidRPr="00962643">
        <w:rPr>
          <w:rFonts w:ascii="Arial" w:eastAsia="Times New Roman" w:hAnsi="Arial" w:cs="Arial"/>
          <w:sz w:val="22"/>
          <w:szCs w:val="22"/>
          <w:lang w:eastAsia="mk-MK"/>
        </w:rPr>
        <w:t>Мандатот на членовите на Советот избрани од страна на јавните обвинители трае четири години со право на уште еден избор по истекот на најмалку четири години од престанокот на претходниот мандат во Советот.</w:t>
      </w:r>
    </w:p>
    <w:p w:rsidR="00962643" w:rsidRPr="00962643" w:rsidRDefault="00962643" w:rsidP="00962643">
      <w:pPr>
        <w:numPr>
          <w:ilvl w:val="0"/>
          <w:numId w:val="10"/>
        </w:numPr>
        <w:shd w:val="clear" w:color="auto" w:fill="FFFFFF"/>
        <w:spacing w:after="160" w:line="276" w:lineRule="auto"/>
        <w:ind w:left="170" w:right="-427"/>
        <w:contextualSpacing/>
        <w:jc w:val="both"/>
        <w:rPr>
          <w:rFonts w:ascii="Arial" w:eastAsia="Calibri" w:hAnsi="Arial" w:cs="Arial"/>
          <w:sz w:val="22"/>
          <w:szCs w:val="22"/>
          <w:lang w:val="mk-MK" w:eastAsia="mk-MK"/>
        </w:rPr>
      </w:pPr>
      <w:r w:rsidRPr="00962643">
        <w:rPr>
          <w:rFonts w:ascii="Arial" w:eastAsia="Calibri" w:hAnsi="Arial" w:cs="Arial"/>
          <w:sz w:val="22"/>
          <w:szCs w:val="22"/>
          <w:lang w:eastAsia="mk-MK"/>
        </w:rPr>
        <w:t>Мандатот на членовите на Советот избрани од Собранието трае четири години со право на уште еден избор.</w:t>
      </w:r>
    </w:p>
    <w:p w:rsidR="00962643" w:rsidRPr="00962643" w:rsidRDefault="00962643" w:rsidP="00962643">
      <w:pPr>
        <w:numPr>
          <w:ilvl w:val="0"/>
          <w:numId w:val="10"/>
        </w:numPr>
        <w:shd w:val="clear" w:color="auto" w:fill="FFFFFF"/>
        <w:spacing w:after="160" w:line="276" w:lineRule="auto"/>
        <w:ind w:left="170" w:right="-427"/>
        <w:contextualSpacing/>
        <w:jc w:val="both"/>
        <w:rPr>
          <w:rFonts w:ascii="Arial" w:eastAsia="Calibri" w:hAnsi="Arial" w:cs="Arial"/>
          <w:sz w:val="22"/>
          <w:szCs w:val="22"/>
          <w:lang w:val="mk-MK" w:eastAsia="mk-MK"/>
        </w:rPr>
      </w:pPr>
      <w:r w:rsidRPr="00962643">
        <w:rPr>
          <w:rFonts w:ascii="Arial" w:eastAsia="Times New Roman" w:hAnsi="Arial" w:cs="Arial"/>
          <w:sz w:val="22"/>
          <w:szCs w:val="22"/>
          <w:lang w:val="mk-MK" w:eastAsia="mk-MK"/>
        </w:rPr>
        <w:t>Мандатот на член на Советот кој е избран на дополнителни избори, поради предвремен престанок на мандатот за член на Советот на чие место е избран, трае четири години.</w:t>
      </w:r>
    </w:p>
    <w:p w:rsidR="00962643" w:rsidRPr="00962643" w:rsidRDefault="00962643" w:rsidP="00962643">
      <w:pPr>
        <w:numPr>
          <w:ilvl w:val="0"/>
          <w:numId w:val="10"/>
        </w:numPr>
        <w:shd w:val="clear" w:color="auto" w:fill="FFFFFF"/>
        <w:spacing w:after="160" w:line="276" w:lineRule="auto"/>
        <w:ind w:left="170"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На избраните членови на Советот од редот на јавните обвинители, додека им трае мандатот во Советот, им мирува функцијата јавен обвинител.</w:t>
      </w:r>
    </w:p>
    <w:p w:rsidR="00962643" w:rsidRPr="00962643" w:rsidRDefault="00962643" w:rsidP="00962643">
      <w:pPr>
        <w:numPr>
          <w:ilvl w:val="0"/>
          <w:numId w:val="10"/>
        </w:numPr>
        <w:shd w:val="clear" w:color="auto" w:fill="FFFFFF"/>
        <w:spacing w:after="160" w:line="276" w:lineRule="auto"/>
        <w:ind w:left="170"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На член на Советот по функција, со престанок на функцијата му престанува и мандатот во Советот.</w:t>
      </w:r>
    </w:p>
    <w:p w:rsidR="00962643" w:rsidRPr="00962643" w:rsidRDefault="00962643" w:rsidP="00962643">
      <w:pPr>
        <w:numPr>
          <w:ilvl w:val="0"/>
          <w:numId w:val="10"/>
        </w:numPr>
        <w:shd w:val="clear" w:color="auto" w:fill="FFFFFF"/>
        <w:spacing w:after="160" w:line="276" w:lineRule="auto"/>
        <w:ind w:left="170" w:right="-427"/>
        <w:contextualSpacing/>
        <w:jc w:val="both"/>
        <w:rPr>
          <w:rFonts w:ascii="Arial" w:eastAsia="Times New Roman" w:hAnsi="Arial" w:cs="Arial"/>
          <w:sz w:val="22"/>
          <w:szCs w:val="22"/>
          <w:lang w:eastAsia="mk-MK"/>
        </w:rPr>
      </w:pPr>
      <w:r w:rsidRPr="00962643">
        <w:rPr>
          <w:rFonts w:ascii="Arial" w:eastAsia="Times New Roman" w:hAnsi="Arial" w:cs="Arial"/>
          <w:sz w:val="22"/>
          <w:szCs w:val="22"/>
          <w:lang w:eastAsia="mk-MK"/>
        </w:rPr>
        <w:t>Член на Советот за време на траењето на мандатот не може да биде избран за јавен обвинител во јавно обвинителство или за јавен обвинител на јавно обвинителство.</w:t>
      </w:r>
    </w:p>
    <w:p w:rsidR="00962643" w:rsidRPr="00962643" w:rsidRDefault="00962643" w:rsidP="00962643">
      <w:pPr>
        <w:numPr>
          <w:ilvl w:val="0"/>
          <w:numId w:val="10"/>
        </w:numPr>
        <w:ind w:left="167"/>
        <w:contextualSpacing/>
        <w:rPr>
          <w:rFonts w:ascii="Arial" w:eastAsia="Times New Roman" w:hAnsi="Arial" w:cs="Arial"/>
          <w:sz w:val="22"/>
          <w:szCs w:val="22"/>
          <w:lang w:eastAsia="mk-MK"/>
        </w:rPr>
      </w:pPr>
      <w:r w:rsidRPr="00962643">
        <w:rPr>
          <w:rFonts w:ascii="Arial" w:eastAsia="Times New Roman" w:hAnsi="Arial" w:cs="Arial"/>
          <w:sz w:val="22"/>
          <w:szCs w:val="22"/>
          <w:lang w:eastAsia="mk-MK"/>
        </w:rPr>
        <w:t>Мандатот на членовите на Советот избрани од страна на јавните обвинители влегува во позитивно оценет ја</w:t>
      </w:r>
      <w:r w:rsidR="00603164">
        <w:rPr>
          <w:rFonts w:ascii="Arial" w:eastAsia="Times New Roman" w:hAnsi="Arial" w:cs="Arial"/>
          <w:sz w:val="22"/>
          <w:szCs w:val="22"/>
          <w:lang w:eastAsia="mk-MK"/>
        </w:rPr>
        <w:t>внообвинителски стаж освен во</w:t>
      </w:r>
      <w:r w:rsidRPr="00962643">
        <w:rPr>
          <w:rFonts w:ascii="Arial" w:eastAsia="Times New Roman" w:hAnsi="Arial" w:cs="Arial"/>
          <w:sz w:val="22"/>
          <w:szCs w:val="22"/>
          <w:lang w:eastAsia="mk-MK"/>
        </w:rPr>
        <w:t xml:space="preserve"> случаи предвидени во чл 35-</w:t>
      </w:r>
      <w:proofErr w:type="gramStart"/>
      <w:r w:rsidRPr="00962643">
        <w:rPr>
          <w:rFonts w:ascii="Arial" w:eastAsia="Times New Roman" w:hAnsi="Arial" w:cs="Arial"/>
          <w:sz w:val="22"/>
          <w:szCs w:val="22"/>
          <w:lang w:eastAsia="mk-MK"/>
        </w:rPr>
        <w:t>а,од</w:t>
      </w:r>
      <w:proofErr w:type="gramEnd"/>
      <w:r w:rsidRPr="00962643">
        <w:rPr>
          <w:rFonts w:ascii="Arial" w:eastAsia="Times New Roman" w:hAnsi="Arial" w:cs="Arial"/>
          <w:sz w:val="22"/>
          <w:szCs w:val="22"/>
          <w:lang w:eastAsia="mk-MK"/>
        </w:rPr>
        <w:t xml:space="preserve"> Законот за советот на јавните обвинители.</w:t>
      </w:r>
    </w:p>
    <w:p w:rsidR="00962643" w:rsidRPr="00962643" w:rsidRDefault="00962643" w:rsidP="00962643">
      <w:pPr>
        <w:shd w:val="clear" w:color="auto" w:fill="FFFFFF"/>
        <w:spacing w:after="160" w:line="276" w:lineRule="auto"/>
        <w:ind w:left="170" w:right="-427"/>
        <w:contextualSpacing/>
        <w:jc w:val="both"/>
        <w:rPr>
          <w:rFonts w:ascii="Arial" w:eastAsia="Times New Roman" w:hAnsi="Arial" w:cs="Arial"/>
          <w:sz w:val="22"/>
          <w:szCs w:val="22"/>
          <w:lang w:eastAsia="mk-MK"/>
        </w:rPr>
      </w:pPr>
    </w:p>
    <w:p w:rsidR="00962643" w:rsidRPr="00962643" w:rsidRDefault="00962643" w:rsidP="00962643">
      <w:pPr>
        <w:shd w:val="clear" w:color="auto" w:fill="FFFFFF"/>
        <w:spacing w:after="160" w:line="276" w:lineRule="auto"/>
        <w:ind w:left="170" w:right="-427"/>
        <w:contextualSpacing/>
        <w:jc w:val="both"/>
        <w:rPr>
          <w:rFonts w:ascii="Arial" w:eastAsia="Times New Roman" w:hAnsi="Arial" w:cs="Arial"/>
          <w:sz w:val="22"/>
          <w:szCs w:val="22"/>
          <w:lang w:eastAsia="mk-MK"/>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ru-RU"/>
        </w:rPr>
        <w:t>Изземање на член на Советот</w:t>
      </w:r>
    </w:p>
    <w:p w:rsidR="00962643" w:rsidRPr="00962643" w:rsidRDefault="00962643" w:rsidP="00962643">
      <w:pPr>
        <w:ind w:right="515"/>
        <w:jc w:val="center"/>
        <w:rPr>
          <w:rFonts w:ascii="Arial" w:eastAsia="Times New Roman" w:hAnsi="Arial" w:cs="Arial"/>
          <w:sz w:val="22"/>
          <w:szCs w:val="22"/>
        </w:rPr>
      </w:pPr>
    </w:p>
    <w:p w:rsidR="00962643" w:rsidRPr="00962643" w:rsidRDefault="00962643" w:rsidP="00962643">
      <w:pPr>
        <w:ind w:right="515"/>
        <w:jc w:val="center"/>
        <w:rPr>
          <w:rFonts w:ascii="Arial" w:eastAsia="Times New Roman" w:hAnsi="Arial" w:cs="Arial"/>
          <w:sz w:val="22"/>
          <w:szCs w:val="22"/>
        </w:rPr>
      </w:pPr>
      <w:r w:rsidRPr="00962643">
        <w:rPr>
          <w:rFonts w:ascii="Arial" w:eastAsia="Times New Roman" w:hAnsi="Arial" w:cs="Arial"/>
          <w:sz w:val="22"/>
          <w:szCs w:val="22"/>
          <w:lang w:val="ru-RU"/>
        </w:rPr>
        <w:t xml:space="preserve">Член </w:t>
      </w:r>
      <w:r w:rsidRPr="00962643">
        <w:rPr>
          <w:rFonts w:ascii="Arial" w:eastAsia="Times New Roman" w:hAnsi="Arial" w:cs="Arial"/>
          <w:sz w:val="22"/>
          <w:szCs w:val="22"/>
        </w:rPr>
        <w:t>5</w:t>
      </w:r>
    </w:p>
    <w:p w:rsidR="00962643" w:rsidRPr="00962643" w:rsidRDefault="00962643" w:rsidP="00962643">
      <w:pPr>
        <w:ind w:right="515"/>
        <w:rPr>
          <w:rFonts w:ascii="Arial" w:eastAsia="Times New Roman" w:hAnsi="Arial" w:cs="Arial"/>
          <w:sz w:val="22"/>
          <w:szCs w:val="22"/>
          <w:lang w:val="ru-RU"/>
        </w:rPr>
      </w:pPr>
    </w:p>
    <w:p w:rsidR="00962643" w:rsidRPr="00962643" w:rsidRDefault="00962643" w:rsidP="00962643">
      <w:pPr>
        <w:numPr>
          <w:ilvl w:val="0"/>
          <w:numId w:val="28"/>
        </w:numPr>
        <w:shd w:val="clear" w:color="auto" w:fill="FFFFFF"/>
        <w:ind w:left="167" w:right="515"/>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Член на Советот не учествува во работа</w:t>
      </w:r>
      <w:r w:rsidRPr="00962643">
        <w:rPr>
          <w:rFonts w:ascii="Arial" w:eastAsia="Times New Roman" w:hAnsi="Arial" w:cs="Arial"/>
          <w:sz w:val="22"/>
          <w:szCs w:val="22"/>
          <w:lang w:val="mk-MK"/>
        </w:rPr>
        <w:t>та</w:t>
      </w:r>
      <w:r w:rsidRPr="00962643">
        <w:rPr>
          <w:rFonts w:ascii="Arial" w:eastAsia="Times New Roman" w:hAnsi="Arial" w:cs="Arial"/>
          <w:sz w:val="22"/>
          <w:szCs w:val="22"/>
          <w:lang w:val="ru-RU"/>
        </w:rPr>
        <w:t xml:space="preserve"> на Советот во постапки во кои се одлучува за јавен обвинител или кандидат за јавен обвинител со кој е во:</w:t>
      </w:r>
    </w:p>
    <w:p w:rsidR="00962643" w:rsidRPr="00962643" w:rsidRDefault="00962643" w:rsidP="00962643">
      <w:pPr>
        <w:numPr>
          <w:ilvl w:val="0"/>
          <w:numId w:val="41"/>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брачна или вонбрачна заедница;</w:t>
      </w:r>
    </w:p>
    <w:p w:rsidR="00962643" w:rsidRPr="00962643" w:rsidRDefault="00962643" w:rsidP="00962643">
      <w:pPr>
        <w:numPr>
          <w:ilvl w:val="0"/>
          <w:numId w:val="41"/>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роднинска врска по права линија до кој било степен, а во странична до четврт степен;</w:t>
      </w:r>
    </w:p>
    <w:p w:rsidR="00962643" w:rsidRPr="00962643" w:rsidRDefault="00962643" w:rsidP="00962643">
      <w:pPr>
        <w:numPr>
          <w:ilvl w:val="0"/>
          <w:numId w:val="41"/>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lastRenderedPageBreak/>
        <w:t>роднинска врска по сватовство до втор степен;</w:t>
      </w:r>
    </w:p>
    <w:p w:rsidR="00962643" w:rsidRPr="00962643" w:rsidRDefault="00962643" w:rsidP="00962643">
      <w:pPr>
        <w:numPr>
          <w:ilvl w:val="0"/>
          <w:numId w:val="41"/>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однос на посвоеник или посвоител или лице со кое живее во иста семејна заедница.</w:t>
      </w:r>
    </w:p>
    <w:p w:rsidR="00962643" w:rsidRPr="00962643" w:rsidRDefault="00962643" w:rsidP="00962643">
      <w:pPr>
        <w:numPr>
          <w:ilvl w:val="0"/>
          <w:numId w:val="28"/>
        </w:numPr>
        <w:shd w:val="clear" w:color="auto" w:fill="FFFFFF"/>
        <w:ind w:left="167" w:right="515"/>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Член на Совет избран од редот на јавните обвинители не учествува во работата на Советот кога е поведена постапка за утврдување на негова одговорност како јавен обвинител или како член на Советот.</w:t>
      </w:r>
    </w:p>
    <w:p w:rsidR="00962643" w:rsidRPr="00962643" w:rsidRDefault="00962643" w:rsidP="00962643">
      <w:pPr>
        <w:numPr>
          <w:ilvl w:val="0"/>
          <w:numId w:val="28"/>
        </w:numPr>
        <w:shd w:val="clear" w:color="auto" w:fill="FFFFFF"/>
        <w:ind w:left="167" w:right="515"/>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Член на Советот е должен веднаш да престане со својата работа во постапките од надлежност на Советот во моментот на осознавање за постоење на причините од ставот (1) на овој член и за тоа да го извести Советот.</w:t>
      </w:r>
    </w:p>
    <w:p w:rsidR="00962643" w:rsidRPr="00962643" w:rsidRDefault="00962643" w:rsidP="00962643">
      <w:pPr>
        <w:numPr>
          <w:ilvl w:val="0"/>
          <w:numId w:val="28"/>
        </w:numPr>
        <w:shd w:val="clear" w:color="auto" w:fill="FFFFFF"/>
        <w:ind w:left="167" w:right="515"/>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Член на Советот, освен во случаите предвидени во ставот (1) на овој член, доколку во вршењето на својата функција дознае за постоење на околности кои може да предизвикаат сомневање во неговата непристрасност, е должен веднаш за тоа да</w:t>
      </w:r>
      <w:r w:rsidRPr="00962643">
        <w:rPr>
          <w:rFonts w:ascii="Arial" w:eastAsia="Times New Roman" w:hAnsi="Arial" w:cs="Arial"/>
          <w:sz w:val="22"/>
          <w:szCs w:val="22"/>
        </w:rPr>
        <w:t> </w:t>
      </w:r>
      <w:r w:rsidRPr="00962643">
        <w:rPr>
          <w:rFonts w:ascii="Arial" w:eastAsia="Times New Roman" w:hAnsi="Arial" w:cs="Arial"/>
          <w:sz w:val="22"/>
          <w:szCs w:val="22"/>
          <w:lang w:val="ru-RU"/>
        </w:rPr>
        <w:t xml:space="preserve"> го</w:t>
      </w:r>
      <w:r w:rsidRPr="00962643">
        <w:rPr>
          <w:rFonts w:ascii="Arial" w:eastAsia="Times New Roman" w:hAnsi="Arial" w:cs="Arial"/>
          <w:sz w:val="22"/>
          <w:szCs w:val="22"/>
        </w:rPr>
        <w:t> </w:t>
      </w:r>
      <w:r w:rsidRPr="00962643">
        <w:rPr>
          <w:rFonts w:ascii="Arial" w:eastAsia="Times New Roman" w:hAnsi="Arial" w:cs="Arial"/>
          <w:sz w:val="22"/>
          <w:szCs w:val="22"/>
          <w:lang w:val="ru-RU"/>
        </w:rPr>
        <w:t xml:space="preserve"> извести Советот, кој ќе донесе соодветна одлука.</w:t>
      </w:r>
    </w:p>
    <w:p w:rsidR="00962643" w:rsidRPr="00962643" w:rsidRDefault="00962643" w:rsidP="00962643">
      <w:pPr>
        <w:numPr>
          <w:ilvl w:val="0"/>
          <w:numId w:val="28"/>
        </w:numPr>
        <w:ind w:left="167" w:right="515"/>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Ако членот на Советот не постапи согласно со ставот (3) на овој член, тогаш за него може да биде поведена дисциплинска постапка.</w:t>
      </w:r>
    </w:p>
    <w:p w:rsidR="00962643" w:rsidRPr="00962643" w:rsidRDefault="00962643" w:rsidP="00962643">
      <w:pPr>
        <w:numPr>
          <w:ilvl w:val="0"/>
          <w:numId w:val="28"/>
        </w:numPr>
        <w:ind w:left="167" w:right="515"/>
        <w:jc w:val="both"/>
        <w:textAlignment w:val="baseline"/>
        <w:rPr>
          <w:rFonts w:ascii="Arial" w:eastAsia="Times New Roman" w:hAnsi="Arial" w:cs="Arial"/>
          <w:sz w:val="22"/>
          <w:szCs w:val="22"/>
        </w:rPr>
      </w:pPr>
      <w:r w:rsidRPr="00962643">
        <w:rPr>
          <w:rFonts w:ascii="Arial" w:eastAsia="Times New Roman" w:hAnsi="Arial" w:cs="Arial"/>
          <w:sz w:val="22"/>
          <w:szCs w:val="22"/>
          <w:lang w:val="ru-RU"/>
        </w:rPr>
        <w:t>Овие правила се применуваат и за претседателот, заменик претседател, секретарот и персоналот за извршување на нивните задачи соодветно.</w:t>
      </w:r>
    </w:p>
    <w:p w:rsidR="00962643" w:rsidRPr="00962643" w:rsidRDefault="00962643" w:rsidP="00962643">
      <w:pPr>
        <w:ind w:left="167" w:right="515"/>
        <w:jc w:val="both"/>
        <w:textAlignment w:val="baseline"/>
        <w:rPr>
          <w:rFonts w:ascii="Arial" w:eastAsia="Times New Roman" w:hAnsi="Arial" w:cs="Arial"/>
          <w:sz w:val="22"/>
          <w:szCs w:val="22"/>
        </w:rPr>
      </w:pPr>
    </w:p>
    <w:p w:rsidR="00962643" w:rsidRPr="00962643" w:rsidRDefault="00962643" w:rsidP="00962643">
      <w:pPr>
        <w:widowControl w:val="0"/>
        <w:spacing w:line="276" w:lineRule="auto"/>
        <w:ind w:left="1080"/>
        <w:jc w:val="both"/>
        <w:outlineLvl w:val="0"/>
        <w:rPr>
          <w:rFonts w:ascii="Arial" w:eastAsia="Times New Roman" w:hAnsi="Arial" w:cs="Arial"/>
          <w:b/>
          <w:bCs/>
          <w:color w:val="000000"/>
          <w:sz w:val="22"/>
          <w:szCs w:val="22"/>
          <w:lang w:eastAsia="de-DE"/>
        </w:rPr>
      </w:pPr>
    </w:p>
    <w:p w:rsidR="00962643" w:rsidRPr="00962643" w:rsidRDefault="00962643" w:rsidP="00962643">
      <w:pPr>
        <w:widowControl w:val="0"/>
        <w:numPr>
          <w:ilvl w:val="0"/>
          <w:numId w:val="29"/>
        </w:numPr>
        <w:spacing w:line="276" w:lineRule="auto"/>
        <w:contextualSpacing/>
        <w:jc w:val="center"/>
        <w:rPr>
          <w:rFonts w:ascii="Arial" w:eastAsia="Times New Roman" w:hAnsi="Arial" w:cs="Arial"/>
          <w:color w:val="000000"/>
          <w:sz w:val="22"/>
          <w:szCs w:val="22"/>
          <w:lang w:eastAsia="de-DE"/>
        </w:rPr>
      </w:pPr>
      <w:r w:rsidRPr="00962643">
        <w:rPr>
          <w:rFonts w:ascii="Arial" w:eastAsia="Times New Roman" w:hAnsi="Arial" w:cs="Arial"/>
          <w:b/>
          <w:bCs/>
          <w:color w:val="000000"/>
          <w:sz w:val="22"/>
          <w:szCs w:val="22"/>
          <w:lang w:val="mk-MK" w:eastAsia="de-DE"/>
        </w:rPr>
        <w:t>Начин на работа на Советот</w:t>
      </w:r>
    </w:p>
    <w:p w:rsidR="00962643" w:rsidRPr="00962643" w:rsidRDefault="00962643" w:rsidP="00962643">
      <w:pPr>
        <w:widowControl w:val="0"/>
        <w:spacing w:line="276" w:lineRule="auto"/>
        <w:jc w:val="center"/>
        <w:rPr>
          <w:rFonts w:ascii="Arial" w:eastAsia="Times New Roman" w:hAnsi="Arial" w:cs="Arial"/>
          <w:color w:val="000000"/>
          <w:sz w:val="22"/>
          <w:szCs w:val="22"/>
          <w:lang w:eastAsia="de-DE"/>
        </w:rPr>
      </w:pPr>
    </w:p>
    <w:p w:rsidR="00962643" w:rsidRPr="00962643" w:rsidRDefault="00962643" w:rsidP="00962643">
      <w:pPr>
        <w:widowControl w:val="0"/>
        <w:spacing w:line="276" w:lineRule="auto"/>
        <w:jc w:val="center"/>
        <w:rPr>
          <w:rFonts w:ascii="Arial" w:eastAsia="Times New Roman" w:hAnsi="Arial" w:cs="Arial"/>
          <w:color w:val="000000"/>
          <w:sz w:val="22"/>
          <w:szCs w:val="22"/>
          <w:lang w:eastAsia="de-DE"/>
        </w:rPr>
      </w:pPr>
      <w:r w:rsidRPr="00962643">
        <w:rPr>
          <w:rFonts w:ascii="Arial" w:eastAsia="Times New Roman" w:hAnsi="Arial" w:cs="Arial"/>
          <w:color w:val="000000"/>
          <w:sz w:val="22"/>
          <w:szCs w:val="22"/>
          <w:lang w:eastAsia="de-DE"/>
        </w:rPr>
        <w:t>Претседател и заменик</w:t>
      </w:r>
    </w:p>
    <w:p w:rsidR="00962643" w:rsidRPr="00962643" w:rsidRDefault="00962643" w:rsidP="00962643">
      <w:pPr>
        <w:widowControl w:val="0"/>
        <w:spacing w:line="276" w:lineRule="auto"/>
        <w:jc w:val="center"/>
        <w:rPr>
          <w:rFonts w:ascii="Arial" w:eastAsia="Times New Roman" w:hAnsi="Arial" w:cs="Arial"/>
          <w:color w:val="000000"/>
          <w:sz w:val="22"/>
          <w:szCs w:val="22"/>
          <w:lang w:eastAsia="de-DE"/>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6 </w:t>
      </w:r>
    </w:p>
    <w:p w:rsidR="00962643" w:rsidRPr="00962643" w:rsidRDefault="00962643" w:rsidP="00962643">
      <w:pPr>
        <w:numPr>
          <w:ilvl w:val="0"/>
          <w:numId w:val="7"/>
        </w:numPr>
        <w:shd w:val="clear" w:color="auto" w:fill="FFFFFF"/>
        <w:spacing w:line="276" w:lineRule="auto"/>
        <w:ind w:left="167"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Советот има претседател кој го претставува и раководи со Советот.</w:t>
      </w:r>
    </w:p>
    <w:p w:rsidR="00962643" w:rsidRPr="00962643" w:rsidRDefault="00962643" w:rsidP="00962643">
      <w:pPr>
        <w:numPr>
          <w:ilvl w:val="0"/>
          <w:numId w:val="7"/>
        </w:numPr>
        <w:shd w:val="clear" w:color="auto" w:fill="FFFFFF"/>
        <w:spacing w:line="276" w:lineRule="auto"/>
        <w:ind w:left="167"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Претседателот на Советот се избира од членовите на Советот, од редот на избраните јавни обвинители, со мнозинство гласови од вкупниот број членови со тајно гласање.</w:t>
      </w:r>
    </w:p>
    <w:p w:rsidR="00962643" w:rsidRPr="00962643" w:rsidRDefault="00962643" w:rsidP="00962643">
      <w:pPr>
        <w:numPr>
          <w:ilvl w:val="0"/>
          <w:numId w:val="7"/>
        </w:numPr>
        <w:shd w:val="clear" w:color="auto" w:fill="FFFFFF"/>
        <w:spacing w:line="276" w:lineRule="auto"/>
        <w:ind w:left="167"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Мандатот на претседателот на Советот трае две години, без право на повторен избор.</w:t>
      </w:r>
    </w:p>
    <w:p w:rsidR="00962643" w:rsidRPr="00962643" w:rsidRDefault="00962643" w:rsidP="00962643">
      <w:pPr>
        <w:numPr>
          <w:ilvl w:val="0"/>
          <w:numId w:val="7"/>
        </w:numPr>
        <w:shd w:val="clear" w:color="auto" w:fill="FFFFFF"/>
        <w:spacing w:line="276" w:lineRule="auto"/>
        <w:ind w:left="167"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Советот, по предлог на претседателот на Советот, на истата седница на која се избира претседател, избира и заменик кој го заменува во негово отсуство.</w:t>
      </w:r>
    </w:p>
    <w:p w:rsidR="00962643" w:rsidRPr="00962643" w:rsidRDefault="00962643" w:rsidP="00962643">
      <w:pPr>
        <w:numPr>
          <w:ilvl w:val="0"/>
          <w:numId w:val="7"/>
        </w:numPr>
        <w:shd w:val="clear" w:color="auto" w:fill="FFFFFF"/>
        <w:spacing w:line="276" w:lineRule="auto"/>
        <w:ind w:left="167"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Мандатот на заменик-претседателот е две години, без право на повторен избор.</w:t>
      </w:r>
    </w:p>
    <w:p w:rsidR="00962643" w:rsidRPr="00962643" w:rsidRDefault="00962643" w:rsidP="00962643">
      <w:pPr>
        <w:numPr>
          <w:ilvl w:val="0"/>
          <w:numId w:val="7"/>
        </w:numPr>
        <w:shd w:val="clear" w:color="auto" w:fill="FFFFFF"/>
        <w:spacing w:line="276" w:lineRule="auto"/>
        <w:ind w:left="167" w:right="-427"/>
        <w:contextualSpacing/>
        <w:jc w:val="both"/>
        <w:rPr>
          <w:rFonts w:ascii="Arial" w:eastAsia="Times New Roman" w:hAnsi="Arial" w:cs="Arial"/>
          <w:sz w:val="22"/>
          <w:szCs w:val="22"/>
          <w:lang w:val="mk-MK" w:eastAsia="mk-MK"/>
        </w:rPr>
      </w:pPr>
      <w:r w:rsidRPr="00962643">
        <w:rPr>
          <w:rFonts w:ascii="Arial" w:eastAsia="Times New Roman" w:hAnsi="Arial" w:cs="Arial"/>
          <w:sz w:val="22"/>
          <w:szCs w:val="22"/>
          <w:lang w:val="mk-MK" w:eastAsia="mk-MK"/>
        </w:rPr>
        <w:t>За претседател и заменик претседател на Советот не може да биде избран јавниот обвинител на Република Северна Македонија.</w:t>
      </w:r>
    </w:p>
    <w:p w:rsidR="00962643" w:rsidRPr="00962643" w:rsidRDefault="00962643" w:rsidP="00962643">
      <w:pPr>
        <w:spacing w:line="276" w:lineRule="auto"/>
        <w:ind w:firstLine="720"/>
        <w:jc w:val="both"/>
        <w:rPr>
          <w:rFonts w:ascii="Arial" w:eastAsia="Times New Roman" w:hAnsi="Arial" w:cs="Arial"/>
          <w:sz w:val="22"/>
          <w:szCs w:val="22"/>
          <w:lang w:val="ru-RU" w:eastAsia="de-DE"/>
        </w:rPr>
      </w:pPr>
    </w:p>
    <w:p w:rsidR="00962643" w:rsidRPr="00962643" w:rsidRDefault="00962643" w:rsidP="00962643">
      <w:pPr>
        <w:spacing w:line="276" w:lineRule="auto"/>
        <w:ind w:firstLine="720"/>
        <w:jc w:val="both"/>
        <w:rPr>
          <w:rFonts w:ascii="Arial" w:eastAsia="Times New Roman" w:hAnsi="Arial" w:cs="Arial"/>
          <w:sz w:val="22"/>
          <w:szCs w:val="22"/>
          <w:lang w:val="ru-RU" w:eastAsia="de-DE"/>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Избор на претседател и заменик претседател</w:t>
      </w:r>
    </w:p>
    <w:p w:rsidR="00962643" w:rsidRPr="00962643" w:rsidRDefault="00962643" w:rsidP="00962643">
      <w:pPr>
        <w:spacing w:line="276" w:lineRule="auto"/>
        <w:ind w:firstLine="720"/>
        <w:jc w:val="both"/>
        <w:rPr>
          <w:rFonts w:ascii="Arial" w:eastAsia="Times New Roman" w:hAnsi="Arial" w:cs="Arial"/>
          <w:sz w:val="22"/>
          <w:szCs w:val="22"/>
          <w:lang w:val="ru-RU" w:eastAsia="de-DE"/>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en-GB"/>
        </w:rPr>
      </w:pPr>
      <w:r w:rsidRPr="00962643">
        <w:rPr>
          <w:rFonts w:ascii="Arial" w:eastAsia="Times New Roman" w:hAnsi="Arial" w:cs="Arial"/>
          <w:color w:val="000000"/>
          <w:sz w:val="22"/>
          <w:szCs w:val="22"/>
          <w:lang w:val="mk-MK"/>
        </w:rPr>
        <w:t xml:space="preserve">Член </w:t>
      </w:r>
      <w:r w:rsidRPr="00962643">
        <w:rPr>
          <w:rFonts w:ascii="Arial" w:eastAsia="Times New Roman" w:hAnsi="Arial" w:cs="Arial"/>
          <w:color w:val="000000"/>
          <w:sz w:val="22"/>
          <w:szCs w:val="22"/>
          <w:lang w:val="en-GB"/>
        </w:rPr>
        <w:t>7</w:t>
      </w:r>
    </w:p>
    <w:p w:rsidR="00962643" w:rsidRPr="00962643" w:rsidRDefault="00962643" w:rsidP="00962643">
      <w:pPr>
        <w:widowControl w:val="0"/>
        <w:numPr>
          <w:ilvl w:val="0"/>
          <w:numId w:val="8"/>
        </w:numPr>
        <w:shd w:val="clear" w:color="auto" w:fill="FFFFFF"/>
        <w:spacing w:line="276" w:lineRule="auto"/>
        <w:ind w:left="167"/>
        <w:jc w:val="both"/>
        <w:rPr>
          <w:rFonts w:ascii="Arial" w:eastAsia="Times New Roman" w:hAnsi="Arial" w:cs="Arial"/>
          <w:color w:val="000000"/>
          <w:sz w:val="22"/>
          <w:szCs w:val="22"/>
        </w:rPr>
      </w:pPr>
      <w:r w:rsidRPr="00962643">
        <w:rPr>
          <w:rFonts w:ascii="Arial" w:eastAsia="Times New Roman" w:hAnsi="Arial" w:cs="Arial"/>
          <w:color w:val="000000"/>
          <w:sz w:val="22"/>
          <w:szCs w:val="22"/>
        </w:rPr>
        <w:t>Кандидат за претседател на Советот може да предложи секој член на Советот.</w:t>
      </w:r>
    </w:p>
    <w:p w:rsidR="00962643" w:rsidRPr="00962643" w:rsidRDefault="00962643" w:rsidP="00962643">
      <w:pPr>
        <w:widowControl w:val="0"/>
        <w:numPr>
          <w:ilvl w:val="0"/>
          <w:numId w:val="8"/>
        </w:numPr>
        <w:spacing w:line="276" w:lineRule="auto"/>
        <w:ind w:left="167"/>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Постапката ја спроведува тричлена комисија која ја избираат членовите на Советот од своите </w:t>
      </w:r>
      <w:proofErr w:type="gramStart"/>
      <w:r w:rsidRPr="00962643">
        <w:rPr>
          <w:rFonts w:ascii="Arial" w:eastAsia="Times New Roman" w:hAnsi="Arial" w:cs="Arial"/>
          <w:color w:val="000000"/>
          <w:sz w:val="22"/>
          <w:szCs w:val="22"/>
        </w:rPr>
        <w:t>редови.Тајното</w:t>
      </w:r>
      <w:proofErr w:type="gramEnd"/>
      <w:r w:rsidRPr="00962643">
        <w:rPr>
          <w:rFonts w:ascii="Arial" w:eastAsia="Times New Roman" w:hAnsi="Arial" w:cs="Arial"/>
          <w:color w:val="000000"/>
          <w:sz w:val="22"/>
          <w:szCs w:val="22"/>
        </w:rPr>
        <w:t xml:space="preserve"> гласање се спроведува според правилата што важат за тајно гласање на избори за парламент. Отворањето на </w:t>
      </w:r>
      <w:r w:rsidRPr="00962643">
        <w:rPr>
          <w:rFonts w:ascii="Arial" w:eastAsia="Times New Roman" w:hAnsi="Arial" w:cs="Arial"/>
          <w:color w:val="000000"/>
          <w:sz w:val="22"/>
          <w:szCs w:val="22"/>
          <w:lang w:val="mk-MK"/>
        </w:rPr>
        <w:t>гласачката</w:t>
      </w:r>
      <w:r w:rsidRPr="00962643">
        <w:rPr>
          <w:rFonts w:ascii="Arial" w:eastAsia="Times New Roman" w:hAnsi="Arial" w:cs="Arial"/>
          <w:color w:val="000000"/>
          <w:sz w:val="22"/>
          <w:szCs w:val="22"/>
        </w:rPr>
        <w:t xml:space="preserve"> кутија и </w:t>
      </w:r>
      <w:r w:rsidRPr="00962643">
        <w:rPr>
          <w:rFonts w:ascii="Arial" w:eastAsia="Times New Roman" w:hAnsi="Arial" w:cs="Arial"/>
          <w:sz w:val="22"/>
          <w:szCs w:val="22"/>
          <w:lang w:val="mk-MK"/>
        </w:rPr>
        <w:t>броењето на гласовите</w:t>
      </w:r>
      <w:r w:rsidRPr="00962643">
        <w:rPr>
          <w:rFonts w:ascii="Arial" w:eastAsia="Times New Roman" w:hAnsi="Arial" w:cs="Arial"/>
          <w:sz w:val="22"/>
          <w:szCs w:val="22"/>
        </w:rPr>
        <w:t xml:space="preserve"> се </w:t>
      </w:r>
      <w:r w:rsidRPr="00962643">
        <w:rPr>
          <w:rFonts w:ascii="Arial" w:eastAsia="Times New Roman" w:hAnsi="Arial" w:cs="Arial"/>
          <w:color w:val="000000"/>
          <w:sz w:val="22"/>
          <w:szCs w:val="22"/>
        </w:rPr>
        <w:t>врши јавно. Коми</w:t>
      </w:r>
      <w:r w:rsidRPr="00962643">
        <w:rPr>
          <w:rFonts w:ascii="Arial" w:eastAsia="Times New Roman" w:hAnsi="Arial" w:cs="Arial"/>
          <w:color w:val="000000"/>
          <w:sz w:val="22"/>
          <w:szCs w:val="22"/>
          <w:lang w:val="mk-MK"/>
        </w:rPr>
        <w:t>сијата</w:t>
      </w:r>
      <w:r w:rsidRPr="00962643">
        <w:rPr>
          <w:rFonts w:ascii="Arial" w:eastAsia="Times New Roman" w:hAnsi="Arial" w:cs="Arial"/>
          <w:color w:val="000000"/>
          <w:sz w:val="22"/>
          <w:szCs w:val="22"/>
        </w:rPr>
        <w:t xml:space="preserve"> одлучува за валидноста на гласањето со образложена одлука и известува за резултатот. </w:t>
      </w:r>
    </w:p>
    <w:p w:rsidR="00962643" w:rsidRPr="00962643" w:rsidRDefault="00962643" w:rsidP="00962643">
      <w:pPr>
        <w:widowControl w:val="0"/>
        <w:numPr>
          <w:ilvl w:val="0"/>
          <w:numId w:val="8"/>
        </w:numPr>
        <w:shd w:val="clear" w:color="auto" w:fill="FFFFFF"/>
        <w:spacing w:line="276" w:lineRule="auto"/>
        <w:ind w:left="167"/>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rPr>
        <w:t xml:space="preserve">Ако има повеќе од два кандидати и доколку ниту еден не го добие потребното мнозинство на гласови, се спроведува и втор круг на гласање. Во вториот круг на гласање одат двајцата </w:t>
      </w:r>
      <w:r w:rsidRPr="00962643">
        <w:rPr>
          <w:rFonts w:ascii="Arial" w:eastAsia="Times New Roman" w:hAnsi="Arial" w:cs="Arial"/>
          <w:color w:val="000000"/>
          <w:sz w:val="22"/>
          <w:szCs w:val="22"/>
        </w:rPr>
        <w:lastRenderedPageBreak/>
        <w:t>кандидати со најмногу добиени гласови во првиот круг на гласање.</w:t>
      </w:r>
      <w:r w:rsidRPr="00962643">
        <w:rPr>
          <w:rFonts w:ascii="Arial" w:eastAsia="Times New Roman" w:hAnsi="Arial" w:cs="Arial"/>
          <w:color w:val="000000"/>
          <w:sz w:val="22"/>
          <w:szCs w:val="22"/>
          <w:lang w:val="mk-MK"/>
        </w:rPr>
        <w:t xml:space="preserve"> Ако повеќе од два кандидати добиле ист број на гласови, сите ќе учествуваат. </w:t>
      </w:r>
    </w:p>
    <w:p w:rsidR="00962643" w:rsidRPr="00962643" w:rsidRDefault="00962643" w:rsidP="00962643">
      <w:pPr>
        <w:widowControl w:val="0"/>
        <w:numPr>
          <w:ilvl w:val="0"/>
          <w:numId w:val="8"/>
        </w:numPr>
        <w:shd w:val="clear" w:color="auto" w:fill="FFFFFF"/>
        <w:spacing w:line="276" w:lineRule="auto"/>
        <w:ind w:left="167"/>
        <w:jc w:val="both"/>
        <w:rPr>
          <w:rFonts w:ascii="Arial" w:eastAsia="Times New Roman" w:hAnsi="Arial" w:cs="Arial"/>
          <w:color w:val="000000"/>
          <w:sz w:val="22"/>
          <w:szCs w:val="22"/>
        </w:rPr>
      </w:pPr>
      <w:r w:rsidRPr="00962643">
        <w:rPr>
          <w:rFonts w:ascii="Arial" w:eastAsia="Times New Roman" w:hAnsi="Arial" w:cs="Arial"/>
          <w:color w:val="000000"/>
          <w:sz w:val="22"/>
          <w:szCs w:val="22"/>
        </w:rPr>
        <w:t>Ако никој од кандидатите ниту во вториот круг на гласање не го добие потребното</w:t>
      </w:r>
      <w:r w:rsidR="00603164">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rPr>
        <w:t>мнозинство, постапката за избор се повторува</w:t>
      </w:r>
      <w:r w:rsidR="009B13F6">
        <w:rPr>
          <w:rFonts w:ascii="Arial" w:eastAsia="Times New Roman" w:hAnsi="Arial" w:cs="Arial"/>
          <w:color w:val="000000"/>
          <w:sz w:val="22"/>
          <w:szCs w:val="22"/>
          <w:lang w:val="mk-MK"/>
        </w:rPr>
        <w:t xml:space="preserve"> во третиот круг</w:t>
      </w:r>
      <w:r w:rsidRPr="00962643">
        <w:rPr>
          <w:rFonts w:ascii="Arial" w:eastAsia="Times New Roman" w:hAnsi="Arial" w:cs="Arial"/>
          <w:color w:val="000000"/>
          <w:sz w:val="22"/>
          <w:szCs w:val="22"/>
        </w:rPr>
        <w:t>.</w:t>
      </w:r>
      <w:r w:rsidRPr="00962643">
        <w:rPr>
          <w:rFonts w:ascii="Arial" w:eastAsia="Times New Roman" w:hAnsi="Arial" w:cs="Arial"/>
          <w:color w:val="000000"/>
          <w:sz w:val="22"/>
          <w:szCs w:val="22"/>
          <w:lang w:val="mk-MK"/>
        </w:rPr>
        <w:t xml:space="preserve"> Доколку во претходниот круг учествувале повеќе од двајца кандидати, најмладите на возраст се елиминирани за третиот круг на гласање.</w:t>
      </w:r>
    </w:p>
    <w:p w:rsidR="00962643" w:rsidRPr="00962643" w:rsidRDefault="00962643" w:rsidP="00962643">
      <w:pPr>
        <w:widowControl w:val="0"/>
        <w:numPr>
          <w:ilvl w:val="0"/>
          <w:numId w:val="8"/>
        </w:numPr>
        <w:shd w:val="clear" w:color="auto" w:fill="FFFFFF"/>
        <w:spacing w:line="276" w:lineRule="auto"/>
        <w:ind w:left="167"/>
        <w:jc w:val="both"/>
        <w:rPr>
          <w:rFonts w:ascii="Arial" w:eastAsia="Times New Roman" w:hAnsi="Arial" w:cs="Arial"/>
          <w:sz w:val="22"/>
          <w:szCs w:val="22"/>
          <w:u w:val="single"/>
          <w:lang w:val="mk-MK"/>
        </w:rPr>
      </w:pPr>
      <w:r w:rsidRPr="00962643">
        <w:rPr>
          <w:rFonts w:ascii="Arial" w:eastAsia="Times New Roman" w:hAnsi="Arial" w:cs="Arial"/>
          <w:sz w:val="22"/>
          <w:szCs w:val="22"/>
          <w:lang w:val="mk-MK"/>
        </w:rPr>
        <w:t>Ако во третиот круг на гласање ниту еден кандидат не освои мнозинство, одлуката за избор ја врши највозрасниот член на Советот</w:t>
      </w:r>
      <w:r w:rsidR="009B13F6">
        <w:rPr>
          <w:rFonts w:ascii="Arial" w:eastAsia="Times New Roman" w:hAnsi="Arial" w:cs="Arial"/>
          <w:sz w:val="22"/>
          <w:szCs w:val="22"/>
          <w:lang w:val="mk-MK"/>
        </w:rPr>
        <w:t>, кој не е кандидат,</w:t>
      </w:r>
      <w:r w:rsidRPr="00962643">
        <w:rPr>
          <w:rFonts w:ascii="Arial" w:eastAsia="Times New Roman" w:hAnsi="Arial" w:cs="Arial"/>
          <w:sz w:val="22"/>
          <w:szCs w:val="22"/>
          <w:lang w:val="mk-MK"/>
        </w:rPr>
        <w:t xml:space="preserve"> со ждрепка</w:t>
      </w:r>
      <w:r w:rsidR="009B13F6">
        <w:rPr>
          <w:rFonts w:ascii="Arial" w:eastAsia="Times New Roman" w:hAnsi="Arial" w:cs="Arial"/>
          <w:sz w:val="22"/>
          <w:szCs w:val="22"/>
          <w:lang w:val="mk-MK"/>
        </w:rPr>
        <w:t xml:space="preserve"> за кандидатите кои учествуваат во третиот круг</w:t>
      </w:r>
      <w:r w:rsidRPr="00962643">
        <w:rPr>
          <w:rFonts w:ascii="Arial" w:eastAsia="Times New Roman" w:hAnsi="Arial" w:cs="Arial"/>
          <w:sz w:val="22"/>
          <w:szCs w:val="22"/>
          <w:lang w:val="mk-MK"/>
        </w:rPr>
        <w:t xml:space="preserve">. </w:t>
      </w:r>
      <w:r w:rsidR="00E62A1A">
        <w:rPr>
          <w:rFonts w:ascii="Arial" w:eastAsia="Times New Roman" w:hAnsi="Arial" w:cs="Arial"/>
          <w:sz w:val="22"/>
          <w:szCs w:val="22"/>
          <w:lang w:val="mk-MK"/>
        </w:rPr>
        <w:t xml:space="preserve">Доколку ниту еден кандидат не освои мнозинство, избирачкиот процес почнува од почеток. </w:t>
      </w:r>
    </w:p>
    <w:p w:rsidR="00962643" w:rsidRPr="00962643" w:rsidRDefault="00962643" w:rsidP="00962643">
      <w:pPr>
        <w:widowControl w:val="0"/>
        <w:numPr>
          <w:ilvl w:val="0"/>
          <w:numId w:val="8"/>
        </w:numPr>
        <w:shd w:val="clear" w:color="auto" w:fill="FFFFFF"/>
        <w:spacing w:line="276" w:lineRule="auto"/>
        <w:ind w:left="167"/>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 xml:space="preserve">Овие правила соодветно се применуваат и за избор на </w:t>
      </w:r>
      <w:r w:rsidR="00603164">
        <w:rPr>
          <w:rFonts w:ascii="Arial" w:eastAsia="Times New Roman" w:hAnsi="Arial" w:cs="Arial"/>
          <w:color w:val="000000"/>
          <w:sz w:val="22"/>
          <w:szCs w:val="22"/>
          <w:lang w:val="mk-MK"/>
        </w:rPr>
        <w:t>претседателот, заменик претседател и секретарот.</w:t>
      </w:r>
    </w:p>
    <w:p w:rsidR="00962643" w:rsidRPr="00962643" w:rsidRDefault="00962643" w:rsidP="00962643">
      <w:pPr>
        <w:widowControl w:val="0"/>
        <w:shd w:val="clear" w:color="auto" w:fill="FFFFFF"/>
        <w:spacing w:line="276" w:lineRule="auto"/>
        <w:jc w:val="both"/>
        <w:rPr>
          <w:rFonts w:ascii="Arial" w:eastAsia="Times New Roman" w:hAnsi="Arial" w:cs="Arial"/>
          <w:color w:val="000000"/>
          <w:sz w:val="22"/>
          <w:szCs w:val="22"/>
          <w:lang w:val="mk-MK"/>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Надлежности на претседателот на Советот</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00603164">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8</w:t>
      </w:r>
    </w:p>
    <w:p w:rsidR="00962643" w:rsidRPr="00962643" w:rsidRDefault="00962643" w:rsidP="00962643">
      <w:pPr>
        <w:widowControl w:val="0"/>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Претседателот на Советот е надлежен да:</w:t>
      </w:r>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го претставува </w:t>
      </w:r>
      <w:proofErr w:type="gramStart"/>
      <w:r w:rsidRPr="00962643">
        <w:rPr>
          <w:rFonts w:ascii="Arial" w:eastAsia="Times New Roman" w:hAnsi="Arial" w:cs="Arial"/>
          <w:color w:val="000000"/>
          <w:sz w:val="22"/>
          <w:szCs w:val="22"/>
        </w:rPr>
        <w:t>Советот ;</w:t>
      </w:r>
      <w:proofErr w:type="gramEnd"/>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претседава со седниците и учествува во работата и одлучувањето на Советот;</w:t>
      </w:r>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ги потпишува одлуките, решенијата и другите акти на Советот;</w:t>
      </w:r>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се грижи за спроведување на деловникот на Советот;</w:t>
      </w:r>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изготвува предлог за распоред на работа на членовите на Советот и го доставува на усвојување на седница;</w:t>
      </w:r>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sz w:val="22"/>
          <w:szCs w:val="22"/>
          <w:u w:val="single"/>
        </w:rPr>
      </w:pPr>
      <w:r w:rsidRPr="00962643">
        <w:rPr>
          <w:rFonts w:ascii="Arial" w:eastAsia="Times New Roman" w:hAnsi="Arial" w:cs="Arial"/>
          <w:color w:val="000000"/>
          <w:sz w:val="22"/>
          <w:szCs w:val="22"/>
        </w:rPr>
        <w:t xml:space="preserve">непосредно ја известува јавноста </w:t>
      </w:r>
      <w:r w:rsidRPr="00962643">
        <w:rPr>
          <w:rFonts w:ascii="Arial" w:eastAsia="Times New Roman" w:hAnsi="Arial" w:cs="Arial"/>
          <w:color w:val="000000"/>
          <w:sz w:val="22"/>
          <w:szCs w:val="22"/>
          <w:lang w:val="mk-MK"/>
        </w:rPr>
        <w:t xml:space="preserve">и медиумите </w:t>
      </w:r>
      <w:r w:rsidRPr="00962643">
        <w:rPr>
          <w:rFonts w:ascii="Arial" w:eastAsia="Times New Roman" w:hAnsi="Arial" w:cs="Arial"/>
          <w:color w:val="000000"/>
          <w:sz w:val="22"/>
          <w:szCs w:val="22"/>
        </w:rPr>
        <w:t xml:space="preserve">за прашањата од надлежност на Советот илиопределува лице од редот на стручната служба за таа </w:t>
      </w:r>
      <w:proofErr w:type="gramStart"/>
      <w:r w:rsidRPr="00962643">
        <w:rPr>
          <w:rFonts w:ascii="Arial" w:eastAsia="Times New Roman" w:hAnsi="Arial" w:cs="Arial"/>
          <w:color w:val="000000"/>
          <w:sz w:val="22"/>
          <w:szCs w:val="22"/>
        </w:rPr>
        <w:t>цел</w:t>
      </w:r>
      <w:r w:rsidRPr="00962643">
        <w:rPr>
          <w:rFonts w:ascii="Arial" w:eastAsia="Times New Roman" w:hAnsi="Arial" w:cs="Arial"/>
          <w:color w:val="000000"/>
          <w:sz w:val="22"/>
          <w:szCs w:val="22"/>
          <w:lang w:val="mk-MK"/>
        </w:rPr>
        <w:t>,</w:t>
      </w:r>
      <w:r w:rsidRPr="00962643">
        <w:rPr>
          <w:rFonts w:ascii="Arial" w:eastAsia="Times New Roman" w:hAnsi="Arial" w:cs="Arial"/>
          <w:sz w:val="22"/>
          <w:szCs w:val="22"/>
          <w:lang w:val="mk-MK"/>
        </w:rPr>
        <w:t>за</w:t>
      </w:r>
      <w:proofErr w:type="gramEnd"/>
      <w:r w:rsidRPr="00962643">
        <w:rPr>
          <w:rFonts w:ascii="Arial" w:eastAsia="Times New Roman" w:hAnsi="Arial" w:cs="Arial"/>
          <w:sz w:val="22"/>
          <w:szCs w:val="22"/>
          <w:lang w:val="mk-MK"/>
        </w:rPr>
        <w:t xml:space="preserve"> да обезбеди транспарентност и доверба од јавноста во работењето на Советот</w:t>
      </w:r>
      <w:r w:rsidRPr="00962643">
        <w:rPr>
          <w:rFonts w:ascii="Arial" w:eastAsia="Times New Roman" w:hAnsi="Arial" w:cs="Arial"/>
          <w:sz w:val="22"/>
          <w:szCs w:val="22"/>
        </w:rPr>
        <w:t>;</w:t>
      </w:r>
    </w:p>
    <w:p w:rsidR="00962643" w:rsidRPr="00962643" w:rsidRDefault="00962643" w:rsidP="00962643">
      <w:pPr>
        <w:widowControl w:val="0"/>
        <w:numPr>
          <w:ilvl w:val="0"/>
          <w:numId w:val="9"/>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врши други работи определени со закон и со овој деловник.</w:t>
      </w:r>
    </w:p>
    <w:p w:rsidR="00962643" w:rsidRPr="00962643" w:rsidRDefault="00962643" w:rsidP="00962643">
      <w:pPr>
        <w:widowControl w:val="0"/>
        <w:shd w:val="clear" w:color="auto" w:fill="FFFFFF"/>
        <w:spacing w:line="276" w:lineRule="auto"/>
        <w:jc w:val="both"/>
        <w:rPr>
          <w:rFonts w:ascii="Arial" w:eastAsia="Times New Roman" w:hAnsi="Arial" w:cs="Arial"/>
          <w:color w:val="000000"/>
          <w:sz w:val="22"/>
          <w:szCs w:val="22"/>
        </w:rPr>
      </w:pPr>
    </w:p>
    <w:p w:rsidR="00962643" w:rsidRPr="00962643" w:rsidRDefault="00962643" w:rsidP="00962643">
      <w:pPr>
        <w:widowControl w:val="0"/>
        <w:shd w:val="clear" w:color="auto" w:fill="FFFFFF"/>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Надлежност на членовите</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00603164">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9</w:t>
      </w:r>
    </w:p>
    <w:p w:rsidR="00962643" w:rsidRPr="00962643" w:rsidRDefault="00962643" w:rsidP="00962643">
      <w:pPr>
        <w:spacing w:line="276" w:lineRule="auto"/>
        <w:jc w:val="both"/>
        <w:rPr>
          <w:rFonts w:ascii="Arial" w:eastAsia="Times New Roman" w:hAnsi="Arial" w:cs="Arial"/>
          <w:color w:val="000000"/>
          <w:sz w:val="22"/>
          <w:szCs w:val="22"/>
          <w:lang w:eastAsia="de-DE" w:bidi="km-KH"/>
        </w:rPr>
      </w:pPr>
      <w:r w:rsidRPr="00962643">
        <w:rPr>
          <w:rFonts w:ascii="Arial" w:eastAsia="Times New Roman" w:hAnsi="Arial" w:cs="Arial"/>
          <w:color w:val="000000"/>
          <w:sz w:val="22"/>
          <w:szCs w:val="22"/>
          <w:lang w:eastAsia="de-DE" w:bidi="km-KH"/>
        </w:rPr>
        <w:t>Членот на Советот е надлежен да:</w:t>
      </w:r>
    </w:p>
    <w:p w:rsidR="00962643" w:rsidRPr="00962643" w:rsidRDefault="00962643" w:rsidP="00962643">
      <w:pPr>
        <w:numPr>
          <w:ilvl w:val="0"/>
          <w:numId w:val="11"/>
        </w:numPr>
        <w:spacing w:line="276" w:lineRule="auto"/>
        <w:jc w:val="both"/>
        <w:rPr>
          <w:rFonts w:ascii="Arial" w:eastAsia="Times New Roman" w:hAnsi="Arial" w:cs="Arial"/>
          <w:color w:val="000000"/>
          <w:sz w:val="22"/>
          <w:szCs w:val="22"/>
          <w:lang w:eastAsia="de-DE" w:bidi="km-KH"/>
        </w:rPr>
      </w:pPr>
      <w:r w:rsidRPr="00962643">
        <w:rPr>
          <w:rFonts w:ascii="Arial" w:eastAsia="Times New Roman" w:hAnsi="Arial" w:cs="Arial"/>
          <w:color w:val="000000"/>
          <w:sz w:val="22"/>
          <w:szCs w:val="22"/>
          <w:lang w:eastAsia="de-DE" w:bidi="km-KH"/>
        </w:rPr>
        <w:t>учествува во работата</w:t>
      </w:r>
      <w:r w:rsidRPr="00962643">
        <w:rPr>
          <w:rFonts w:ascii="Arial" w:eastAsia="Times New Roman" w:hAnsi="Arial" w:cs="Arial"/>
          <w:color w:val="000000"/>
          <w:sz w:val="22"/>
          <w:szCs w:val="22"/>
          <w:lang w:val="mk-MK" w:eastAsia="de-DE" w:bidi="km-KH"/>
        </w:rPr>
        <w:t>, работните групи</w:t>
      </w:r>
      <w:r w:rsidRPr="00962643">
        <w:rPr>
          <w:rFonts w:ascii="Arial" w:eastAsia="Times New Roman" w:hAnsi="Arial" w:cs="Arial"/>
          <w:color w:val="000000"/>
          <w:sz w:val="22"/>
          <w:szCs w:val="22"/>
          <w:lang w:eastAsia="de-DE" w:bidi="km-KH"/>
        </w:rPr>
        <w:t xml:space="preserve"> и во одлучувањето по прашањата што се на дневен ред на седницата на советот;</w:t>
      </w:r>
    </w:p>
    <w:p w:rsidR="00962643" w:rsidRPr="00962643" w:rsidRDefault="00962643" w:rsidP="00962643">
      <w:pPr>
        <w:numPr>
          <w:ilvl w:val="0"/>
          <w:numId w:val="11"/>
        </w:numPr>
        <w:spacing w:line="276" w:lineRule="auto"/>
        <w:jc w:val="both"/>
        <w:rPr>
          <w:rFonts w:ascii="Arial" w:eastAsia="Times New Roman" w:hAnsi="Arial" w:cs="Arial"/>
          <w:color w:val="000000"/>
          <w:sz w:val="22"/>
          <w:szCs w:val="22"/>
          <w:lang w:eastAsia="de-DE" w:bidi="km-KH"/>
        </w:rPr>
      </w:pPr>
      <w:r w:rsidRPr="00962643">
        <w:rPr>
          <w:rFonts w:ascii="Arial" w:eastAsia="Times New Roman" w:hAnsi="Arial" w:cs="Arial"/>
          <w:color w:val="000000"/>
          <w:sz w:val="22"/>
          <w:szCs w:val="22"/>
          <w:lang w:eastAsia="de-DE" w:bidi="km-KH"/>
        </w:rPr>
        <w:t>врши увид во работата на јавните обвинители и превзема други дејствија кога за тоа ќе биде назначен од Советот,</w:t>
      </w:r>
      <w:r w:rsidR="00603164">
        <w:rPr>
          <w:rFonts w:ascii="Arial" w:eastAsia="Times New Roman" w:hAnsi="Arial" w:cs="Arial"/>
          <w:color w:val="000000"/>
          <w:sz w:val="22"/>
          <w:szCs w:val="22"/>
          <w:lang w:val="mk-MK" w:eastAsia="de-DE" w:bidi="km-KH"/>
        </w:rPr>
        <w:t xml:space="preserve"> </w:t>
      </w:r>
      <w:r w:rsidR="00E62A1A">
        <w:rPr>
          <w:rFonts w:ascii="Arial" w:eastAsia="Times New Roman" w:hAnsi="Arial" w:cs="Arial"/>
          <w:color w:val="000000"/>
          <w:sz w:val="22"/>
          <w:szCs w:val="22"/>
          <w:lang w:val="mk-MK" w:eastAsia="de-DE" w:bidi="km-KH"/>
        </w:rPr>
        <w:t>врши посети на Јавните обвинителства</w:t>
      </w:r>
      <w:r w:rsidR="00603164">
        <w:rPr>
          <w:rFonts w:ascii="Arial" w:eastAsia="Times New Roman" w:hAnsi="Arial" w:cs="Arial"/>
          <w:color w:val="000000"/>
          <w:sz w:val="22"/>
          <w:szCs w:val="22"/>
          <w:lang w:eastAsia="de-DE" w:bidi="km-KH"/>
        </w:rPr>
        <w:t xml:space="preserve"> и за тоа до Советот</w:t>
      </w:r>
      <w:r w:rsidRPr="00962643">
        <w:rPr>
          <w:rFonts w:ascii="Arial" w:eastAsia="Times New Roman" w:hAnsi="Arial" w:cs="Arial"/>
          <w:color w:val="000000"/>
          <w:sz w:val="22"/>
          <w:szCs w:val="22"/>
          <w:lang w:eastAsia="de-DE" w:bidi="km-KH"/>
        </w:rPr>
        <w:t xml:space="preserve"> поднесува извештај;</w:t>
      </w:r>
    </w:p>
    <w:p w:rsidR="00962643" w:rsidRPr="00962643" w:rsidRDefault="00962643" w:rsidP="00962643">
      <w:pPr>
        <w:numPr>
          <w:ilvl w:val="0"/>
          <w:numId w:val="11"/>
        </w:numPr>
        <w:spacing w:line="276" w:lineRule="auto"/>
        <w:jc w:val="both"/>
        <w:rPr>
          <w:rFonts w:ascii="Arial" w:eastAsia="Times New Roman" w:hAnsi="Arial" w:cs="Arial"/>
          <w:color w:val="000000"/>
          <w:sz w:val="22"/>
          <w:szCs w:val="22"/>
          <w:lang w:eastAsia="de-DE" w:bidi="km-KH"/>
        </w:rPr>
      </w:pPr>
      <w:r w:rsidRPr="00962643">
        <w:rPr>
          <w:rFonts w:ascii="Arial" w:eastAsia="Times New Roman" w:hAnsi="Arial" w:cs="Arial"/>
          <w:color w:val="000000"/>
          <w:sz w:val="22"/>
          <w:szCs w:val="22"/>
          <w:lang w:eastAsia="de-DE" w:bidi="km-KH"/>
        </w:rPr>
        <w:t>дава иницијативи, предлози и мислења за прашања од делокругот на работата на Советот; и</w:t>
      </w:r>
    </w:p>
    <w:p w:rsidR="00962643" w:rsidRPr="00962643" w:rsidRDefault="00962643" w:rsidP="00962643">
      <w:pPr>
        <w:numPr>
          <w:ilvl w:val="0"/>
          <w:numId w:val="11"/>
        </w:numPr>
        <w:spacing w:line="276" w:lineRule="auto"/>
        <w:jc w:val="both"/>
        <w:rPr>
          <w:rFonts w:ascii="Arial" w:eastAsia="Times New Roman" w:hAnsi="Arial" w:cs="Arial"/>
          <w:color w:val="000000"/>
          <w:sz w:val="22"/>
          <w:szCs w:val="22"/>
          <w:lang w:eastAsia="de-DE" w:bidi="km-KH"/>
        </w:rPr>
      </w:pPr>
      <w:r w:rsidRPr="00962643">
        <w:rPr>
          <w:rFonts w:ascii="Arial" w:eastAsia="Times New Roman" w:hAnsi="Arial" w:cs="Arial"/>
          <w:color w:val="000000"/>
          <w:sz w:val="22"/>
          <w:szCs w:val="22"/>
          <w:lang w:eastAsia="de-DE" w:bidi="km-KH"/>
        </w:rPr>
        <w:t>врши други работи определени со овој деловник и други акти на советот.</w:t>
      </w:r>
    </w:p>
    <w:p w:rsidR="00962643" w:rsidRPr="00962643" w:rsidRDefault="00962643" w:rsidP="00962643">
      <w:pPr>
        <w:spacing w:line="276" w:lineRule="auto"/>
        <w:jc w:val="both"/>
        <w:rPr>
          <w:rFonts w:ascii="Arial" w:eastAsia="Times New Roman" w:hAnsi="Arial" w:cs="Arial"/>
          <w:color w:val="000000"/>
          <w:sz w:val="22"/>
          <w:szCs w:val="22"/>
          <w:lang w:eastAsia="de-DE" w:bidi="km-KH"/>
        </w:rPr>
      </w:pPr>
    </w:p>
    <w:p w:rsidR="00962643" w:rsidRPr="00962643" w:rsidRDefault="00962643" w:rsidP="00962643">
      <w:pPr>
        <w:spacing w:line="276" w:lineRule="auto"/>
        <w:jc w:val="both"/>
        <w:rPr>
          <w:rFonts w:ascii="Arial" w:eastAsia="Times New Roman" w:hAnsi="Arial" w:cs="Arial"/>
          <w:i/>
          <w:color w:val="000000"/>
          <w:sz w:val="22"/>
          <w:szCs w:val="22"/>
          <w:lang w:eastAsia="de-DE" w:bidi="km-KH"/>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Надлежност на Советот</w:t>
      </w:r>
    </w:p>
    <w:p w:rsidR="00962643" w:rsidRPr="00962643" w:rsidRDefault="00962643" w:rsidP="00962643">
      <w:pPr>
        <w:spacing w:line="276" w:lineRule="auto"/>
        <w:jc w:val="both"/>
        <w:rPr>
          <w:rFonts w:ascii="Arial" w:eastAsia="Times New Roman" w:hAnsi="Arial" w:cs="Arial"/>
          <w:color w:val="000000"/>
          <w:sz w:val="22"/>
          <w:szCs w:val="22"/>
          <w:lang w:eastAsia="de-DE" w:bidi="km-KH"/>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10</w:t>
      </w:r>
    </w:p>
    <w:p w:rsidR="00962643" w:rsidRPr="00962643" w:rsidRDefault="00962643" w:rsidP="00962643">
      <w:pPr>
        <w:widowControl w:val="0"/>
        <w:numPr>
          <w:ilvl w:val="0"/>
          <w:numId w:val="12"/>
        </w:numPr>
        <w:shd w:val="clear" w:color="auto" w:fill="FFFFFF"/>
        <w:spacing w:line="269" w:lineRule="exact"/>
        <w:ind w:left="360"/>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За прашањата од својата надлежност </w:t>
      </w:r>
      <w:r w:rsidRPr="00962643">
        <w:rPr>
          <w:rFonts w:ascii="Arial" w:eastAsia="Times New Roman" w:hAnsi="Arial" w:cs="Arial"/>
          <w:color w:val="000000"/>
          <w:sz w:val="22"/>
          <w:szCs w:val="22"/>
          <w:lang w:val="mk-MK"/>
        </w:rPr>
        <w:t xml:space="preserve">Советот ќе одлучува согласно со </w:t>
      </w:r>
      <w:r w:rsidRPr="00962643">
        <w:rPr>
          <w:rFonts w:ascii="Arial" w:eastAsia="Times New Roman" w:hAnsi="Arial" w:cs="Arial"/>
          <w:color w:val="000000"/>
          <w:sz w:val="22"/>
          <w:szCs w:val="22"/>
        </w:rPr>
        <w:t xml:space="preserve">уставот и законот. </w:t>
      </w:r>
    </w:p>
    <w:p w:rsidR="00962643" w:rsidRPr="00962643" w:rsidRDefault="00962643" w:rsidP="00962643">
      <w:pPr>
        <w:widowControl w:val="0"/>
        <w:shd w:val="clear" w:color="auto" w:fill="FFFFFF"/>
        <w:spacing w:line="269" w:lineRule="exact"/>
        <w:ind w:left="360"/>
        <w:jc w:val="both"/>
        <w:rPr>
          <w:rFonts w:ascii="Arial" w:eastAsia="Times New Roman" w:hAnsi="Arial" w:cs="Arial"/>
          <w:color w:val="000000"/>
          <w:sz w:val="22"/>
          <w:szCs w:val="22"/>
        </w:rPr>
      </w:pPr>
    </w:p>
    <w:p w:rsidR="00962643" w:rsidRPr="00962643" w:rsidRDefault="00962643" w:rsidP="00962643">
      <w:pPr>
        <w:widowControl w:val="0"/>
        <w:numPr>
          <w:ilvl w:val="0"/>
          <w:numId w:val="12"/>
        </w:numPr>
        <w:shd w:val="clear" w:color="auto" w:fill="FFFFFF"/>
        <w:spacing w:line="276" w:lineRule="auto"/>
        <w:ind w:left="360"/>
        <w:jc w:val="both"/>
        <w:rPr>
          <w:rFonts w:ascii="Arial" w:eastAsia="Times New Roman" w:hAnsi="Arial" w:cs="Arial"/>
          <w:color w:val="000000"/>
          <w:sz w:val="22"/>
          <w:szCs w:val="22"/>
        </w:rPr>
      </w:pPr>
      <w:r w:rsidRPr="00962643">
        <w:rPr>
          <w:rFonts w:ascii="Arial" w:eastAsia="Times New Roman" w:hAnsi="Arial" w:cs="Arial"/>
          <w:color w:val="000000"/>
          <w:sz w:val="22"/>
          <w:szCs w:val="22"/>
        </w:rPr>
        <w:t>Советот е надлежен да:</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дава мислење на Владата на Република Северна Македонија по предлогот за именување и разрешување на Јавниот обвинител на Република Северна Македонија,</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ги избира и разрешува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утврдува престанок на функцијата јавен обвинител и одлучува во втор степен во постапка за утврдување на дисциплинската одговорност на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одлучува за утврдување на нестручно и несовесно вршење на функцијата јавен обвинител,</w:t>
      </w:r>
    </w:p>
    <w:p w:rsidR="00962643" w:rsidRPr="00603164"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ја следи работата на јавните обвинители врз основа на оцената за нивната работа согласно со Законот за јавното обвинителство,</w:t>
      </w:r>
      <w:r w:rsidR="00E62A1A">
        <w:rPr>
          <w:rFonts w:ascii="Arial" w:eastAsia="Times New Roman" w:hAnsi="Arial" w:cs="Arial"/>
          <w:color w:val="000000"/>
          <w:sz w:val="22"/>
          <w:szCs w:val="22"/>
          <w:lang w:val="mk-MK"/>
        </w:rPr>
        <w:t xml:space="preserve"> преку своите членови кои вршат посети на Јавнте обвинителства,</w:t>
      </w:r>
    </w:p>
    <w:p w:rsidR="00603164" w:rsidRPr="00962643" w:rsidRDefault="00603164"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Pr>
          <w:rFonts w:ascii="Arial" w:eastAsia="Times New Roman" w:hAnsi="Arial" w:cs="Arial"/>
          <w:color w:val="000000"/>
          <w:sz w:val="22"/>
          <w:szCs w:val="22"/>
          <w:lang w:val="mk-MK"/>
        </w:rPr>
        <w:t>одлучува по приговор на јавен обвинител поднесен против одлуката за оценката на работата на јавниот обвинител.</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одлучува </w:t>
      </w:r>
      <w:r w:rsidRPr="00962643">
        <w:rPr>
          <w:rFonts w:ascii="Arial" w:eastAsia="Times New Roman" w:hAnsi="Arial" w:cs="Arial"/>
          <w:color w:val="000000"/>
          <w:sz w:val="22"/>
          <w:szCs w:val="22"/>
          <w:lang w:val="mk-MK"/>
        </w:rPr>
        <w:t xml:space="preserve">во жалбена постапка по одлуката </w:t>
      </w:r>
      <w:r w:rsidRPr="00962643">
        <w:rPr>
          <w:rFonts w:ascii="Arial" w:eastAsia="Times New Roman" w:hAnsi="Arial" w:cs="Arial"/>
          <w:color w:val="000000"/>
          <w:sz w:val="22"/>
          <w:szCs w:val="22"/>
        </w:rPr>
        <w:t>за привремено оддалечување од функцијата јавен обвинител,</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постапува по претставки и поплаки на граѓани и правни лица за работата на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одлучува по поднесено барање за дисциплинска одговорност на член на Советот,</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донесува одлука за член на Советот да може да врши непосреден увид во работењето на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донесува Етички кодекс за јавни обвинители по предлог на Здружението на јавните обвинители,</w:t>
      </w:r>
    </w:p>
    <w:p w:rsidR="00962643" w:rsidRPr="00CB0B5D" w:rsidRDefault="00603164"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Pr>
          <w:rFonts w:ascii="Arial" w:eastAsia="Times New Roman" w:hAnsi="Arial" w:cs="Arial"/>
          <w:color w:val="000000"/>
          <w:sz w:val="22"/>
          <w:szCs w:val="22"/>
          <w:lang w:val="mk-MK"/>
        </w:rPr>
        <w:t>донесува Правилник</w:t>
      </w:r>
      <w:r w:rsidR="00962643" w:rsidRPr="00962643">
        <w:rPr>
          <w:rFonts w:ascii="Arial" w:eastAsia="Times New Roman" w:hAnsi="Arial" w:cs="Arial"/>
          <w:color w:val="000000"/>
          <w:sz w:val="22"/>
          <w:szCs w:val="22"/>
          <w:lang w:val="mk-MK"/>
        </w:rPr>
        <w:t xml:space="preserve"> за начинот на спроведување на постапка за утврдување на одговорност на јавен обвинител, </w:t>
      </w:r>
      <w:r w:rsidR="00E62A1A">
        <w:rPr>
          <w:rFonts w:ascii="Arial" w:eastAsia="Times New Roman" w:hAnsi="Arial" w:cs="Arial"/>
          <w:color w:val="000000"/>
          <w:sz w:val="22"/>
          <w:szCs w:val="22"/>
          <w:lang w:val="mk-MK"/>
        </w:rPr>
        <w:t>по предлог на Јавниот Обвинител на РСМ,</w:t>
      </w:r>
    </w:p>
    <w:p w:rsidR="00CB0B5D" w:rsidRPr="00603164" w:rsidRDefault="00603164" w:rsidP="00962643">
      <w:pPr>
        <w:widowControl w:val="0"/>
        <w:numPr>
          <w:ilvl w:val="0"/>
          <w:numId w:val="13"/>
        </w:numPr>
        <w:shd w:val="clear" w:color="auto" w:fill="FFFFFF"/>
        <w:spacing w:line="276" w:lineRule="auto"/>
        <w:jc w:val="both"/>
        <w:rPr>
          <w:rFonts w:ascii="Arial" w:eastAsia="Times New Roman" w:hAnsi="Arial" w:cs="Arial"/>
          <w:sz w:val="22"/>
          <w:szCs w:val="22"/>
        </w:rPr>
      </w:pPr>
      <w:r w:rsidRPr="00603164">
        <w:rPr>
          <w:rFonts w:ascii="Arial" w:eastAsia="Times New Roman" w:hAnsi="Arial" w:cs="Arial"/>
          <w:sz w:val="22"/>
          <w:szCs w:val="22"/>
          <w:lang w:val="mk-MK"/>
        </w:rPr>
        <w:t>Донесува Правилници</w:t>
      </w:r>
      <w:r w:rsidR="00CB0B5D" w:rsidRPr="00603164">
        <w:rPr>
          <w:rFonts w:ascii="Arial" w:eastAsia="Times New Roman" w:hAnsi="Arial" w:cs="Arial"/>
          <w:sz w:val="22"/>
          <w:szCs w:val="22"/>
          <w:lang w:val="mk-MK"/>
        </w:rPr>
        <w:t xml:space="preserve"> за определување на висина</w:t>
      </w:r>
      <w:r w:rsidRPr="00603164">
        <w:rPr>
          <w:rFonts w:ascii="Arial" w:eastAsia="Times New Roman" w:hAnsi="Arial" w:cs="Arial"/>
          <w:sz w:val="22"/>
          <w:szCs w:val="22"/>
          <w:lang w:val="mk-MK"/>
        </w:rPr>
        <w:t>та на примањата – додатоци на плата и</w:t>
      </w:r>
      <w:r w:rsidR="00CB0B5D" w:rsidRPr="00603164">
        <w:rPr>
          <w:rFonts w:ascii="Arial" w:eastAsia="Times New Roman" w:hAnsi="Arial" w:cs="Arial"/>
          <w:sz w:val="22"/>
          <w:szCs w:val="22"/>
          <w:lang w:val="mk-MK"/>
        </w:rPr>
        <w:t xml:space="preserve"> надоместоци во  Советот на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го определува бројот на јавните обвинители во јавните обвинителства со одлука,</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до крајот на февруари во тековната година, со одлука го утврдува бројот на слободните јавнообвинителски места во основните јавни обвинителства за наредните две години и одлуката да ја доставува до Академијата за обука на судии и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ги разгледува и оценува годишните извештаи на јавните обвинителства,</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донесува решение за мирување на функцијата јавен обвинител,</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издава и одзема службени легитимации на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води персонален лист за јавните обвинители,</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поднесува извештај за својата работа,</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дава мислења по закони од областа на делокругот на работата на Советот,</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дава мислења по програмите на Академијата за обука на судии и јавни обвинители,</w:t>
      </w:r>
    </w:p>
    <w:p w:rsidR="00962643" w:rsidRDefault="00EE7914"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sidRPr="00163EBE">
        <w:rPr>
          <w:rFonts w:ascii="Arial" w:eastAsia="Times New Roman" w:hAnsi="Arial" w:cs="Arial"/>
          <w:sz w:val="22"/>
          <w:szCs w:val="22"/>
        </w:rPr>
        <w:lastRenderedPageBreak/>
        <w:t>објав</w:t>
      </w:r>
      <w:r w:rsidRPr="00163EBE">
        <w:rPr>
          <w:rFonts w:ascii="Arial" w:eastAsia="Times New Roman" w:hAnsi="Arial" w:cs="Arial"/>
          <w:sz w:val="22"/>
          <w:szCs w:val="22"/>
          <w:lang w:val="mk-MK"/>
        </w:rPr>
        <w:t>ува</w:t>
      </w:r>
      <w:r>
        <w:rPr>
          <w:rFonts w:ascii="Arial" w:eastAsia="Times New Roman" w:hAnsi="Arial" w:cs="Arial"/>
          <w:color w:val="000000"/>
          <w:sz w:val="22"/>
          <w:szCs w:val="22"/>
          <w:lang w:val="mk-MK"/>
        </w:rPr>
        <w:t xml:space="preserve"> </w:t>
      </w:r>
      <w:r w:rsidR="00962643" w:rsidRPr="00962643">
        <w:rPr>
          <w:rFonts w:ascii="Arial" w:eastAsia="Times New Roman" w:hAnsi="Arial" w:cs="Arial"/>
          <w:color w:val="000000"/>
          <w:sz w:val="22"/>
          <w:szCs w:val="22"/>
        </w:rPr>
        <w:t>оглас и спроведува постапка за избор на јавен обвинител за времено упатување во друго јавно обвинителство,</w:t>
      </w:r>
    </w:p>
    <w:p w:rsidR="00163EBE" w:rsidRPr="00962643" w:rsidRDefault="00163EBE" w:rsidP="00962643">
      <w:pPr>
        <w:widowControl w:val="0"/>
        <w:numPr>
          <w:ilvl w:val="0"/>
          <w:numId w:val="13"/>
        </w:numPr>
        <w:shd w:val="clear" w:color="auto" w:fill="FFFFFF"/>
        <w:spacing w:line="276" w:lineRule="auto"/>
        <w:jc w:val="both"/>
        <w:rPr>
          <w:rFonts w:ascii="Arial" w:eastAsia="Times New Roman" w:hAnsi="Arial" w:cs="Arial"/>
          <w:color w:val="000000"/>
          <w:sz w:val="22"/>
          <w:szCs w:val="22"/>
        </w:rPr>
      </w:pPr>
      <w:r>
        <w:rPr>
          <w:rFonts w:ascii="Arial" w:eastAsia="Times New Roman" w:hAnsi="Arial" w:cs="Arial"/>
          <w:sz w:val="22"/>
          <w:szCs w:val="22"/>
          <w:lang w:val="mk-MK"/>
        </w:rPr>
        <w:t>одлучува по жалба на решение за времено упатување донесено од Јавниот обвинител на РСМ за времено упатување на јавен обвинител во друго јавно обвинителство,</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sz w:val="22"/>
          <w:szCs w:val="22"/>
        </w:rPr>
      </w:pPr>
      <w:r w:rsidRPr="00962643">
        <w:rPr>
          <w:rFonts w:ascii="Arial" w:eastAsia="Times New Roman" w:hAnsi="Arial" w:cs="Arial"/>
          <w:sz w:val="22"/>
          <w:szCs w:val="22"/>
          <w:lang w:val="mk-MK"/>
        </w:rPr>
        <w:t>подготвува документи за стратешко планирање и буџетско барање</w:t>
      </w:r>
      <w:r w:rsidRPr="00962643">
        <w:rPr>
          <w:rFonts w:ascii="Arial" w:eastAsia="Times New Roman" w:hAnsi="Arial" w:cs="Arial"/>
          <w:sz w:val="22"/>
          <w:szCs w:val="22"/>
        </w:rPr>
        <w:t>,</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sz w:val="22"/>
          <w:szCs w:val="22"/>
        </w:rPr>
      </w:pPr>
      <w:r w:rsidRPr="00962643">
        <w:rPr>
          <w:rFonts w:ascii="Arial" w:eastAsia="Times New Roman" w:hAnsi="Arial" w:cs="Arial"/>
          <w:sz w:val="22"/>
          <w:szCs w:val="22"/>
          <w:lang w:val="mk-MK"/>
        </w:rPr>
        <w:t>изготвува општи информации за јавноста за работата на Советот</w:t>
      </w:r>
      <w:r w:rsidRPr="00962643">
        <w:rPr>
          <w:rFonts w:ascii="Arial" w:eastAsia="Times New Roman" w:hAnsi="Arial" w:cs="Arial"/>
          <w:sz w:val="22"/>
          <w:szCs w:val="22"/>
        </w:rPr>
        <w:t>,</w:t>
      </w:r>
    </w:p>
    <w:p w:rsidR="00962643" w:rsidRPr="00962643" w:rsidRDefault="00962643" w:rsidP="00962643">
      <w:pPr>
        <w:widowControl w:val="0"/>
        <w:numPr>
          <w:ilvl w:val="0"/>
          <w:numId w:val="13"/>
        </w:numPr>
        <w:shd w:val="clear" w:color="auto" w:fill="FFFFFF"/>
        <w:spacing w:line="276" w:lineRule="auto"/>
        <w:jc w:val="both"/>
        <w:rPr>
          <w:rFonts w:ascii="Arial" w:eastAsia="Times New Roman" w:hAnsi="Arial" w:cs="Arial"/>
          <w:sz w:val="22"/>
          <w:szCs w:val="22"/>
        </w:rPr>
      </w:pPr>
      <w:r w:rsidRPr="00962643">
        <w:rPr>
          <w:rFonts w:ascii="Arial" w:eastAsia="Times New Roman" w:hAnsi="Arial" w:cs="Arial"/>
          <w:sz w:val="22"/>
          <w:szCs w:val="22"/>
          <w:lang w:val="mk-MK"/>
        </w:rPr>
        <w:t>овозможува постојан развој на Веб страницата</w:t>
      </w:r>
      <w:r w:rsidR="00163EBE">
        <w:rPr>
          <w:rFonts w:ascii="Arial" w:eastAsia="Times New Roman" w:hAnsi="Arial" w:cs="Arial"/>
          <w:sz w:val="22"/>
          <w:szCs w:val="22"/>
          <w:lang w:val="mk-MK"/>
        </w:rPr>
        <w:t xml:space="preserve"> </w:t>
      </w:r>
      <w:r w:rsidRPr="00962643">
        <w:rPr>
          <w:rFonts w:ascii="Arial" w:eastAsia="Times New Roman" w:hAnsi="Arial" w:cs="Arial"/>
          <w:sz w:val="22"/>
          <w:szCs w:val="22"/>
          <w:lang w:val="mk-MK"/>
        </w:rPr>
        <w:t>и</w:t>
      </w:r>
    </w:p>
    <w:p w:rsidR="00962643" w:rsidRPr="00962643" w:rsidRDefault="00962643" w:rsidP="00962643">
      <w:pPr>
        <w:widowControl w:val="0"/>
        <w:numPr>
          <w:ilvl w:val="0"/>
          <w:numId w:val="13"/>
        </w:numPr>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врши и други работи утврдени со закон.</w:t>
      </w:r>
    </w:p>
    <w:p w:rsidR="00962643" w:rsidRPr="00962643" w:rsidRDefault="00962643" w:rsidP="00962643">
      <w:pPr>
        <w:widowControl w:val="0"/>
        <w:spacing w:line="276" w:lineRule="auto"/>
        <w:ind w:left="720"/>
        <w:contextualSpacing/>
        <w:jc w:val="both"/>
        <w:rPr>
          <w:rFonts w:ascii="Arial" w:eastAsia="Times New Roman" w:hAnsi="Arial" w:cs="Arial"/>
          <w:color w:val="00FFFF"/>
          <w:sz w:val="22"/>
          <w:szCs w:val="22"/>
        </w:rPr>
      </w:pPr>
    </w:p>
    <w:p w:rsidR="00962643" w:rsidRPr="00962643" w:rsidRDefault="00962643" w:rsidP="00962643">
      <w:pPr>
        <w:widowControl w:val="0"/>
        <w:spacing w:line="276" w:lineRule="auto"/>
        <w:contextualSpacing/>
        <w:jc w:val="center"/>
        <w:rPr>
          <w:rFonts w:ascii="Arial" w:eastAsia="Times New Roman" w:hAnsi="Arial" w:cs="Arial"/>
          <w:sz w:val="22"/>
          <w:szCs w:val="22"/>
          <w:lang w:val="mk-MK"/>
        </w:rPr>
      </w:pPr>
      <w:r w:rsidRPr="00962643">
        <w:rPr>
          <w:rFonts w:ascii="Arial" w:eastAsia="Times New Roman" w:hAnsi="Arial" w:cs="Arial"/>
          <w:sz w:val="22"/>
          <w:szCs w:val="22"/>
          <w:lang w:val="mk-MK"/>
        </w:rPr>
        <w:t>Примена на јазици и писма</w:t>
      </w:r>
    </w:p>
    <w:p w:rsidR="00962643" w:rsidRPr="00962643" w:rsidRDefault="00962643" w:rsidP="00962643">
      <w:pPr>
        <w:widowControl w:val="0"/>
        <w:spacing w:line="276" w:lineRule="auto"/>
        <w:contextualSpacing/>
        <w:jc w:val="center"/>
        <w:rPr>
          <w:rFonts w:ascii="Arial" w:eastAsia="Times New Roman" w:hAnsi="Arial" w:cs="Arial"/>
          <w:sz w:val="22"/>
          <w:szCs w:val="22"/>
          <w:lang w:val="mk-MK"/>
        </w:rPr>
      </w:pPr>
    </w:p>
    <w:p w:rsidR="00962643" w:rsidRPr="00962643" w:rsidRDefault="00962643" w:rsidP="00962643">
      <w:pPr>
        <w:widowControl w:val="0"/>
        <w:spacing w:line="276" w:lineRule="auto"/>
        <w:contextualSpacing/>
        <w:jc w:val="center"/>
        <w:rPr>
          <w:rFonts w:ascii="Arial" w:eastAsia="Times New Roman" w:hAnsi="Arial" w:cs="Arial"/>
          <w:sz w:val="22"/>
          <w:szCs w:val="22"/>
        </w:rPr>
      </w:pPr>
      <w:r w:rsidRPr="00962643">
        <w:rPr>
          <w:rFonts w:ascii="Arial" w:eastAsia="Times New Roman" w:hAnsi="Arial" w:cs="Arial"/>
          <w:sz w:val="22"/>
          <w:szCs w:val="22"/>
          <w:lang w:val="mk-MK"/>
        </w:rPr>
        <w:t>Член 11</w:t>
      </w:r>
    </w:p>
    <w:p w:rsidR="00962643" w:rsidRPr="00962643" w:rsidRDefault="00962643" w:rsidP="00962643">
      <w:pPr>
        <w:spacing w:line="276" w:lineRule="auto"/>
        <w:jc w:val="both"/>
        <w:rPr>
          <w:rFonts w:ascii="Arial" w:eastAsia="Times New Roman" w:hAnsi="Arial" w:cs="Arial"/>
          <w:sz w:val="22"/>
          <w:szCs w:val="22"/>
          <w:lang w:val="ru-RU" w:eastAsia="de-DE" w:bidi="km-KH"/>
        </w:rPr>
      </w:pPr>
      <w:r w:rsidRPr="00962643">
        <w:rPr>
          <w:rFonts w:ascii="Arial" w:eastAsia="Times New Roman" w:hAnsi="Arial" w:cs="Arial"/>
          <w:sz w:val="22"/>
          <w:szCs w:val="22"/>
        </w:rPr>
        <w:t>Советот на јавните обвинители во вршење на своите функции, работи и одлучува на македонски јазик и негово кирилско писмо,</w:t>
      </w:r>
      <w:r w:rsidR="00163EBE">
        <w:rPr>
          <w:rFonts w:ascii="Arial" w:eastAsia="Times New Roman" w:hAnsi="Arial" w:cs="Arial"/>
          <w:sz w:val="22"/>
          <w:szCs w:val="22"/>
          <w:lang w:val="mk-MK"/>
        </w:rPr>
        <w:t xml:space="preserve"> согласно Законот за употребата на македонскиот јазик и на јазикот што го зборуваат 20% од граѓаните на Република Северна Македонија и нивното писмо, согласно Законот за употреба на јазиците.</w:t>
      </w:r>
    </w:p>
    <w:p w:rsidR="00962643" w:rsidRPr="00962643" w:rsidRDefault="00962643" w:rsidP="00962643">
      <w:pPr>
        <w:widowControl w:val="0"/>
        <w:spacing w:line="276" w:lineRule="auto"/>
        <w:ind w:left="426" w:hanging="426"/>
        <w:jc w:val="center"/>
        <w:rPr>
          <w:rFonts w:ascii="Arial" w:eastAsia="Times New Roman" w:hAnsi="Arial" w:cs="Arial"/>
          <w:sz w:val="22"/>
          <w:szCs w:val="22"/>
          <w:lang w:val="mk-MK"/>
        </w:rPr>
      </w:pPr>
    </w:p>
    <w:p w:rsidR="00962643" w:rsidRPr="00962643" w:rsidRDefault="00962643" w:rsidP="00962643">
      <w:pPr>
        <w:widowControl w:val="0"/>
        <w:spacing w:line="276" w:lineRule="auto"/>
        <w:ind w:left="426" w:hanging="426"/>
        <w:jc w:val="center"/>
        <w:rPr>
          <w:rFonts w:ascii="Arial" w:eastAsia="Times New Roman" w:hAnsi="Arial" w:cs="Arial"/>
          <w:sz w:val="22"/>
          <w:szCs w:val="22"/>
          <w:lang w:val="mk-MK"/>
        </w:rPr>
      </w:pPr>
    </w:p>
    <w:p w:rsidR="00962643" w:rsidRPr="00962643" w:rsidRDefault="00962643" w:rsidP="00962643">
      <w:pPr>
        <w:widowControl w:val="0"/>
        <w:spacing w:line="276" w:lineRule="auto"/>
        <w:ind w:left="426" w:hanging="426"/>
        <w:jc w:val="center"/>
        <w:rPr>
          <w:rFonts w:ascii="Arial" w:eastAsia="Times New Roman" w:hAnsi="Arial" w:cs="Arial"/>
          <w:sz w:val="22"/>
          <w:szCs w:val="22"/>
          <w:lang w:val="mk-MK"/>
        </w:rPr>
      </w:pPr>
      <w:r w:rsidRPr="00962643">
        <w:rPr>
          <w:rFonts w:ascii="Arial" w:eastAsia="Times New Roman" w:hAnsi="Arial" w:cs="Arial"/>
          <w:sz w:val="22"/>
          <w:szCs w:val="22"/>
          <w:lang w:val="mk-MK"/>
        </w:rPr>
        <w:t>Подготовка за донесување одлуки</w:t>
      </w:r>
    </w:p>
    <w:p w:rsidR="00962643" w:rsidRPr="00962643" w:rsidRDefault="00962643" w:rsidP="00962643">
      <w:pPr>
        <w:widowControl w:val="0"/>
        <w:ind w:left="426" w:hanging="426"/>
        <w:jc w:val="center"/>
        <w:rPr>
          <w:rFonts w:ascii="Arial" w:eastAsia="Times New Roman" w:hAnsi="Arial" w:cs="Arial"/>
          <w:sz w:val="22"/>
          <w:szCs w:val="22"/>
        </w:rPr>
      </w:pPr>
    </w:p>
    <w:p w:rsidR="00962643" w:rsidRPr="00962643" w:rsidRDefault="00962643" w:rsidP="00962643">
      <w:pPr>
        <w:widowControl w:val="0"/>
        <w:spacing w:line="276" w:lineRule="auto"/>
        <w:ind w:left="426" w:hanging="426"/>
        <w:jc w:val="center"/>
        <w:rPr>
          <w:rFonts w:ascii="Arial" w:eastAsia="Times New Roman" w:hAnsi="Arial" w:cs="Arial"/>
          <w:sz w:val="22"/>
          <w:szCs w:val="22"/>
        </w:rPr>
      </w:pPr>
      <w:r w:rsidRPr="00962643">
        <w:rPr>
          <w:rFonts w:ascii="Arial" w:eastAsia="Times New Roman" w:hAnsi="Arial" w:cs="Arial"/>
          <w:sz w:val="22"/>
          <w:szCs w:val="22"/>
          <w:lang w:val="mk-MK"/>
        </w:rPr>
        <w:t>Член</w:t>
      </w:r>
      <w:r w:rsidRPr="00962643">
        <w:rPr>
          <w:rFonts w:ascii="Arial" w:eastAsia="Times New Roman" w:hAnsi="Arial" w:cs="Arial"/>
          <w:sz w:val="22"/>
          <w:szCs w:val="22"/>
        </w:rPr>
        <w:t xml:space="preserve"> 1</w:t>
      </w:r>
      <w:r w:rsidRPr="00962643">
        <w:rPr>
          <w:rFonts w:ascii="Arial" w:eastAsia="Times New Roman" w:hAnsi="Arial" w:cs="Arial"/>
          <w:sz w:val="22"/>
          <w:szCs w:val="22"/>
          <w:lang w:val="mk-MK"/>
        </w:rPr>
        <w:t>2</w:t>
      </w:r>
    </w:p>
    <w:p w:rsidR="00962643" w:rsidRPr="00962643" w:rsidRDefault="00094E85" w:rsidP="00721BEF">
      <w:pPr>
        <w:numPr>
          <w:ilvl w:val="0"/>
          <w:numId w:val="14"/>
        </w:numPr>
        <w:spacing w:line="276" w:lineRule="auto"/>
        <w:ind w:left="360"/>
        <w:jc w:val="both"/>
        <w:rPr>
          <w:rFonts w:ascii="Arial" w:eastAsia="Times New Roman" w:hAnsi="Arial" w:cs="Arial"/>
          <w:color w:val="000000"/>
          <w:sz w:val="22"/>
          <w:szCs w:val="22"/>
          <w:lang w:eastAsia="de-DE" w:bidi="km-KH"/>
        </w:rPr>
      </w:pPr>
      <w:r>
        <w:rPr>
          <w:rFonts w:ascii="Arial" w:eastAsia="Times New Roman" w:hAnsi="Arial" w:cs="Arial"/>
          <w:color w:val="000000"/>
          <w:sz w:val="22"/>
          <w:szCs w:val="22"/>
          <w:lang w:val="mk-MK" w:eastAsia="de-DE" w:bidi="km-KH"/>
        </w:rPr>
        <w:t>Ч</w:t>
      </w:r>
      <w:r w:rsidR="00962643" w:rsidRPr="00962643">
        <w:rPr>
          <w:rFonts w:ascii="Arial" w:eastAsia="Times New Roman" w:hAnsi="Arial" w:cs="Arial"/>
          <w:color w:val="000000"/>
          <w:sz w:val="22"/>
          <w:szCs w:val="22"/>
          <w:lang w:eastAsia="de-DE" w:bidi="km-KH"/>
        </w:rPr>
        <w:t>ленови</w:t>
      </w:r>
      <w:r>
        <w:rPr>
          <w:rFonts w:ascii="Arial" w:eastAsia="Times New Roman" w:hAnsi="Arial" w:cs="Arial"/>
          <w:color w:val="000000"/>
          <w:sz w:val="22"/>
          <w:szCs w:val="22"/>
          <w:lang w:val="mk-MK" w:eastAsia="de-DE" w:bidi="km-KH"/>
        </w:rPr>
        <w:t>те</w:t>
      </w:r>
      <w:r w:rsidR="00962643" w:rsidRPr="00962643">
        <w:rPr>
          <w:rFonts w:ascii="Arial" w:eastAsia="Times New Roman" w:hAnsi="Arial" w:cs="Arial"/>
          <w:color w:val="000000"/>
          <w:sz w:val="22"/>
          <w:szCs w:val="22"/>
          <w:lang w:eastAsia="de-DE" w:bidi="km-KH"/>
        </w:rPr>
        <w:t xml:space="preserve"> на Советот </w:t>
      </w:r>
      <w:r>
        <w:rPr>
          <w:rFonts w:ascii="Arial" w:eastAsia="Times New Roman" w:hAnsi="Arial" w:cs="Arial"/>
          <w:color w:val="000000"/>
          <w:sz w:val="22"/>
          <w:szCs w:val="22"/>
          <w:lang w:val="mk-MK" w:eastAsia="de-DE" w:bidi="km-KH"/>
        </w:rPr>
        <w:t xml:space="preserve">се избираат </w:t>
      </w:r>
      <w:r w:rsidR="00163EBE">
        <w:rPr>
          <w:rFonts w:ascii="Arial" w:eastAsia="Times New Roman" w:hAnsi="Arial" w:cs="Arial"/>
          <w:color w:val="000000"/>
          <w:sz w:val="22"/>
          <w:szCs w:val="22"/>
          <w:lang w:eastAsia="de-DE" w:bidi="km-KH"/>
        </w:rPr>
        <w:t>како координатори за</w:t>
      </w:r>
      <w:r w:rsidR="00962643" w:rsidRPr="00962643">
        <w:rPr>
          <w:rFonts w:ascii="Arial" w:eastAsia="Times New Roman" w:hAnsi="Arial" w:cs="Arial"/>
          <w:color w:val="000000"/>
          <w:sz w:val="22"/>
          <w:szCs w:val="22"/>
          <w:lang w:eastAsia="de-DE" w:bidi="km-KH"/>
        </w:rPr>
        <w:t xml:space="preserve"> секое од четирите подрачја на Вишите јавни обвинителства, кои ќе ја координираат работата на истите. </w:t>
      </w:r>
      <w:r w:rsidRPr="00094E85">
        <w:rPr>
          <w:rFonts w:ascii="Arial" w:eastAsia="Times New Roman" w:hAnsi="Arial" w:cs="Arial"/>
          <w:color w:val="000000"/>
          <w:sz w:val="22"/>
          <w:szCs w:val="22"/>
          <w:lang w:eastAsia="de-DE" w:bidi="km-KH"/>
        </w:rPr>
        <w:t>Најмалку еден координатор за секој регион е од избраните јавни обвинители</w:t>
      </w:r>
      <w:r w:rsidR="00163EBE">
        <w:rPr>
          <w:rFonts w:ascii="Arial" w:eastAsia="Times New Roman" w:hAnsi="Arial" w:cs="Arial"/>
          <w:color w:val="000000"/>
          <w:sz w:val="22"/>
          <w:szCs w:val="22"/>
          <w:lang w:val="mk-MK" w:eastAsia="de-DE" w:bidi="km-KH"/>
        </w:rPr>
        <w:t>.</w:t>
      </w:r>
      <w:r w:rsidR="00163EBE">
        <w:rPr>
          <w:rFonts w:ascii="Arial" w:eastAsia="Times New Roman" w:hAnsi="Arial" w:cs="Arial"/>
          <w:color w:val="000000"/>
          <w:sz w:val="22"/>
          <w:szCs w:val="22"/>
          <w:lang w:eastAsia="de-DE" w:bidi="km-KH"/>
        </w:rPr>
        <w:t xml:space="preserve"> </w:t>
      </w:r>
    </w:p>
    <w:p w:rsidR="00962643" w:rsidRPr="00962643" w:rsidRDefault="00163EBE" w:rsidP="00962643">
      <w:pPr>
        <w:numPr>
          <w:ilvl w:val="0"/>
          <w:numId w:val="14"/>
        </w:numPr>
        <w:spacing w:line="276" w:lineRule="auto"/>
        <w:ind w:left="360"/>
        <w:jc w:val="both"/>
        <w:rPr>
          <w:rFonts w:ascii="Arial" w:eastAsia="Times New Roman" w:hAnsi="Arial" w:cs="Arial"/>
          <w:color w:val="000000"/>
          <w:sz w:val="22"/>
          <w:szCs w:val="22"/>
          <w:lang w:eastAsia="de-DE" w:bidi="km-KH"/>
        </w:rPr>
      </w:pPr>
      <w:r>
        <w:rPr>
          <w:rFonts w:ascii="Arial" w:eastAsia="Times New Roman" w:hAnsi="Arial" w:cs="Arial"/>
          <w:color w:val="000000"/>
          <w:sz w:val="22"/>
          <w:szCs w:val="22"/>
          <w:lang w:eastAsia="de-DE" w:bidi="km-KH"/>
        </w:rPr>
        <w:t>Координаторите го известуваат</w:t>
      </w:r>
      <w:r w:rsidR="00962643" w:rsidRPr="00962643">
        <w:rPr>
          <w:rFonts w:ascii="Arial" w:eastAsia="Times New Roman" w:hAnsi="Arial" w:cs="Arial"/>
          <w:color w:val="000000"/>
          <w:sz w:val="22"/>
          <w:szCs w:val="22"/>
          <w:lang w:eastAsia="de-DE" w:bidi="km-KH"/>
        </w:rPr>
        <w:t xml:space="preserve"> Советот за </w:t>
      </w:r>
      <w:r>
        <w:rPr>
          <w:rFonts w:ascii="Arial" w:eastAsia="Times New Roman" w:hAnsi="Arial" w:cs="Arial"/>
          <w:color w:val="000000"/>
          <w:sz w:val="22"/>
          <w:szCs w:val="22"/>
          <w:lang w:val="mk-MK" w:eastAsia="de-DE" w:bidi="km-KH"/>
        </w:rPr>
        <w:t xml:space="preserve">годишните </w:t>
      </w:r>
      <w:r>
        <w:rPr>
          <w:rFonts w:ascii="Arial" w:eastAsia="Times New Roman" w:hAnsi="Arial" w:cs="Arial"/>
          <w:color w:val="000000"/>
          <w:sz w:val="22"/>
          <w:szCs w:val="22"/>
          <w:lang w:eastAsia="de-DE" w:bidi="km-KH"/>
        </w:rPr>
        <w:t>извештаи</w:t>
      </w:r>
      <w:r w:rsidR="00962643" w:rsidRPr="00962643">
        <w:rPr>
          <w:rFonts w:ascii="Arial" w:eastAsia="Times New Roman" w:hAnsi="Arial" w:cs="Arial"/>
          <w:color w:val="000000"/>
          <w:sz w:val="22"/>
          <w:szCs w:val="22"/>
          <w:lang w:eastAsia="de-DE" w:bidi="km-KH"/>
        </w:rPr>
        <w:t xml:space="preserve"> за работа, </w:t>
      </w:r>
      <w:r>
        <w:rPr>
          <w:rFonts w:ascii="Arial" w:eastAsia="Times New Roman" w:hAnsi="Arial" w:cs="Arial"/>
          <w:color w:val="000000"/>
          <w:sz w:val="22"/>
          <w:szCs w:val="22"/>
          <w:lang w:val="mk-MK" w:eastAsia="de-DE" w:bidi="km-KH"/>
        </w:rPr>
        <w:t xml:space="preserve">како и </w:t>
      </w:r>
      <w:r w:rsidR="00962643" w:rsidRPr="00962643">
        <w:rPr>
          <w:rFonts w:ascii="Arial" w:eastAsia="Times New Roman" w:hAnsi="Arial" w:cs="Arial"/>
          <w:color w:val="000000"/>
          <w:sz w:val="22"/>
          <w:szCs w:val="22"/>
          <w:lang w:eastAsia="de-DE" w:bidi="km-KH"/>
        </w:rPr>
        <w:t>за</w:t>
      </w:r>
      <w:r>
        <w:rPr>
          <w:rFonts w:ascii="Arial" w:eastAsia="Times New Roman" w:hAnsi="Arial" w:cs="Arial"/>
          <w:color w:val="000000"/>
          <w:sz w:val="22"/>
          <w:szCs w:val="22"/>
          <w:lang w:val="mk-MK" w:eastAsia="de-DE" w:bidi="km-KH"/>
        </w:rPr>
        <w:t xml:space="preserve"> работата </w:t>
      </w:r>
      <w:proofErr w:type="gramStart"/>
      <w:r>
        <w:rPr>
          <w:rFonts w:ascii="Arial" w:eastAsia="Times New Roman" w:hAnsi="Arial" w:cs="Arial"/>
          <w:color w:val="000000"/>
          <w:sz w:val="22"/>
          <w:szCs w:val="22"/>
          <w:lang w:val="mk-MK" w:eastAsia="de-DE" w:bidi="km-KH"/>
        </w:rPr>
        <w:t xml:space="preserve">на </w:t>
      </w:r>
      <w:r>
        <w:rPr>
          <w:rFonts w:ascii="Arial" w:eastAsia="Times New Roman" w:hAnsi="Arial" w:cs="Arial"/>
          <w:color w:val="000000"/>
          <w:sz w:val="22"/>
          <w:szCs w:val="22"/>
          <w:lang w:eastAsia="de-DE" w:bidi="km-KH"/>
        </w:rPr>
        <w:t xml:space="preserve"> кандидатите</w:t>
      </w:r>
      <w:proofErr w:type="gramEnd"/>
      <w:r>
        <w:rPr>
          <w:rFonts w:ascii="Arial" w:eastAsia="Times New Roman" w:hAnsi="Arial" w:cs="Arial"/>
          <w:color w:val="000000"/>
          <w:sz w:val="22"/>
          <w:szCs w:val="22"/>
          <w:lang w:eastAsia="de-DE" w:bidi="km-KH"/>
        </w:rPr>
        <w:t xml:space="preserve"> при</w:t>
      </w:r>
      <w:r w:rsidR="00962643" w:rsidRPr="00962643">
        <w:rPr>
          <w:rFonts w:ascii="Arial" w:eastAsia="Times New Roman" w:hAnsi="Arial" w:cs="Arial"/>
          <w:color w:val="000000"/>
          <w:sz w:val="22"/>
          <w:szCs w:val="22"/>
          <w:lang w:eastAsia="de-DE" w:bidi="km-KH"/>
        </w:rPr>
        <w:t xml:space="preserve"> избор и разрешување, постапување по претставки и поплаки и за сите прашања кои се на дневен ред а, се однесуваат </w:t>
      </w:r>
      <w:r>
        <w:rPr>
          <w:rFonts w:ascii="Arial" w:eastAsia="Times New Roman" w:hAnsi="Arial" w:cs="Arial"/>
          <w:color w:val="000000"/>
          <w:sz w:val="22"/>
          <w:szCs w:val="22"/>
          <w:lang w:eastAsia="de-DE" w:bidi="km-KH"/>
        </w:rPr>
        <w:t>на соодветните Виши и</w:t>
      </w:r>
      <w:r w:rsidR="00962643" w:rsidRPr="00962643">
        <w:rPr>
          <w:rFonts w:ascii="Arial" w:eastAsia="Times New Roman" w:hAnsi="Arial" w:cs="Arial"/>
          <w:color w:val="000000"/>
          <w:sz w:val="22"/>
          <w:szCs w:val="22"/>
          <w:lang w:eastAsia="de-DE" w:bidi="km-KH"/>
        </w:rPr>
        <w:t xml:space="preserve"> основни јавни обвинителства чија работа се задолжени да ја следат.</w:t>
      </w:r>
    </w:p>
    <w:p w:rsidR="00962643" w:rsidRPr="00962643" w:rsidRDefault="00962643" w:rsidP="00962643">
      <w:pPr>
        <w:numPr>
          <w:ilvl w:val="0"/>
          <w:numId w:val="14"/>
        </w:numPr>
        <w:spacing w:line="276" w:lineRule="auto"/>
        <w:ind w:left="360"/>
        <w:jc w:val="both"/>
        <w:rPr>
          <w:rFonts w:ascii="Arial" w:eastAsia="Times New Roman" w:hAnsi="Arial" w:cs="Arial"/>
          <w:color w:val="000000"/>
          <w:sz w:val="22"/>
          <w:szCs w:val="22"/>
          <w:lang w:eastAsia="de-DE" w:bidi="km-KH"/>
        </w:rPr>
      </w:pPr>
      <w:r w:rsidRPr="00962643">
        <w:rPr>
          <w:rFonts w:ascii="Arial" w:eastAsia="Times New Roman" w:hAnsi="Arial" w:cs="Arial"/>
          <w:color w:val="000000"/>
          <w:sz w:val="22"/>
          <w:szCs w:val="22"/>
          <w:lang w:eastAsia="de-DE" w:bidi="km-KH"/>
        </w:rPr>
        <w:t>Со одлука на Советот, Советот може да формира една или повеќе работни групи кои ќе работат на определени работни задачи.</w:t>
      </w:r>
      <w:r w:rsidR="00163EBE">
        <w:rPr>
          <w:rFonts w:ascii="Arial" w:eastAsia="Times New Roman" w:hAnsi="Arial" w:cs="Arial"/>
          <w:color w:val="000000"/>
          <w:sz w:val="22"/>
          <w:szCs w:val="22"/>
          <w:lang w:val="mk-MK" w:eastAsia="de-DE" w:bidi="km-KH"/>
        </w:rPr>
        <w:t xml:space="preserve"> </w:t>
      </w:r>
      <w:r w:rsidRPr="00962643">
        <w:rPr>
          <w:rFonts w:ascii="Arial" w:eastAsia="Times New Roman" w:hAnsi="Arial" w:cs="Arial"/>
          <w:color w:val="000000"/>
          <w:sz w:val="22"/>
          <w:szCs w:val="22"/>
          <w:lang w:eastAsia="de-DE" w:bidi="km-KH"/>
        </w:rPr>
        <w:t>Со одлуката за формирање на работна група се утврдуваат нејзините членови, работната задача на која ќе работи и роковите за реализирање на задачата односно мандатот на работната група.</w:t>
      </w:r>
    </w:p>
    <w:p w:rsidR="00962643" w:rsidRPr="00962643" w:rsidRDefault="00962643" w:rsidP="00962643">
      <w:pPr>
        <w:spacing w:line="276" w:lineRule="auto"/>
        <w:jc w:val="both"/>
        <w:rPr>
          <w:rFonts w:ascii="Arial" w:eastAsia="Times New Roman" w:hAnsi="Arial" w:cs="Arial"/>
          <w:color w:val="000000"/>
          <w:sz w:val="22"/>
          <w:szCs w:val="22"/>
          <w:lang w:eastAsia="de-DE" w:bidi="km-KH"/>
        </w:rPr>
      </w:pPr>
    </w:p>
    <w:p w:rsidR="00962643" w:rsidRPr="00962643" w:rsidRDefault="00962643" w:rsidP="00962643">
      <w:pPr>
        <w:spacing w:line="276" w:lineRule="auto"/>
        <w:jc w:val="both"/>
        <w:rPr>
          <w:rFonts w:ascii="Arial" w:eastAsia="Times New Roman" w:hAnsi="Arial" w:cs="Arial"/>
          <w:color w:val="000000"/>
          <w:sz w:val="22"/>
          <w:szCs w:val="22"/>
          <w:lang w:eastAsia="de-DE" w:bidi="km-KH"/>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Работа на седници</w:t>
      </w:r>
    </w:p>
    <w:p w:rsidR="00962643" w:rsidRPr="00962643" w:rsidRDefault="00962643" w:rsidP="00962643">
      <w:pPr>
        <w:widowControl w:val="0"/>
        <w:spacing w:line="276" w:lineRule="auto"/>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FF0000"/>
          <w:sz w:val="22"/>
          <w:szCs w:val="22"/>
          <w:lang w:val="mk-MK"/>
        </w:rPr>
      </w:pPr>
      <w:r w:rsidRPr="00962643">
        <w:rPr>
          <w:rFonts w:ascii="Arial" w:eastAsia="Times New Roman" w:hAnsi="Arial" w:cs="Arial"/>
          <w:color w:val="000000"/>
          <w:sz w:val="22"/>
          <w:szCs w:val="22"/>
          <w:lang w:val="mk-MK"/>
        </w:rPr>
        <w:t>Член</w:t>
      </w:r>
      <w:r w:rsidR="00163EBE">
        <w:rPr>
          <w:rFonts w:ascii="Arial" w:eastAsia="Times New Roman" w:hAnsi="Arial" w:cs="Arial"/>
          <w:color w:val="000000"/>
          <w:sz w:val="22"/>
          <w:szCs w:val="22"/>
          <w:lang w:val="mk-MK"/>
        </w:rPr>
        <w:t xml:space="preserve"> </w:t>
      </w:r>
      <w:r w:rsidRPr="00962643">
        <w:rPr>
          <w:rFonts w:ascii="Arial" w:eastAsia="Times New Roman" w:hAnsi="Arial" w:cs="Arial"/>
          <w:sz w:val="22"/>
          <w:szCs w:val="22"/>
          <w:lang w:val="mk-MK"/>
        </w:rPr>
        <w:t>13</w:t>
      </w:r>
    </w:p>
    <w:p w:rsidR="00962643" w:rsidRPr="00962643" w:rsidRDefault="00962643" w:rsidP="00962643">
      <w:pPr>
        <w:widowControl w:val="0"/>
        <w:numPr>
          <w:ilvl w:val="0"/>
          <w:numId w:val="15"/>
        </w:numPr>
        <w:spacing w:line="276" w:lineRule="auto"/>
        <w:ind w:left="360"/>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Работите од својата надлежност Советот ги разгледува и за нив одлучува на седница.</w:t>
      </w:r>
    </w:p>
    <w:p w:rsidR="00962643" w:rsidRPr="00962643" w:rsidRDefault="00962643" w:rsidP="00962643">
      <w:pPr>
        <w:widowControl w:val="0"/>
        <w:numPr>
          <w:ilvl w:val="0"/>
          <w:numId w:val="15"/>
        </w:numPr>
        <w:spacing w:line="276" w:lineRule="auto"/>
        <w:ind w:left="360"/>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 xml:space="preserve">Претседателот на Советот ги свикува седниците и со нив раководи.Освен членовите, на седницата исто така е присутен и секретарот на Советот. Со одлука на Советот на седницата можат да присуствуваат и други лица. </w:t>
      </w:r>
    </w:p>
    <w:p w:rsidR="00962643" w:rsidRPr="00962643" w:rsidRDefault="00962643" w:rsidP="00962643">
      <w:pPr>
        <w:widowControl w:val="0"/>
        <w:numPr>
          <w:ilvl w:val="0"/>
          <w:numId w:val="15"/>
        </w:numPr>
        <w:spacing w:line="276" w:lineRule="auto"/>
        <w:ind w:left="360"/>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Советот доколку има потреба ќе одржува седница барем двапати месечно, секој прва и трета среда од месецот и во други прилики, кога е тоа потребно. Претседателот е должен да свика седница и по предлог на најмалку четири члена на Советот.</w:t>
      </w:r>
    </w:p>
    <w:p w:rsidR="00962643" w:rsidRPr="00962643" w:rsidRDefault="00962643" w:rsidP="00962643">
      <w:pPr>
        <w:widowControl w:val="0"/>
        <w:numPr>
          <w:ilvl w:val="0"/>
          <w:numId w:val="15"/>
        </w:numPr>
        <w:shd w:val="clear" w:color="auto" w:fill="FFFFFF"/>
        <w:spacing w:line="276" w:lineRule="auto"/>
        <w:ind w:left="360"/>
        <w:jc w:val="both"/>
        <w:rPr>
          <w:rFonts w:ascii="Arial" w:eastAsia="Times New Roman" w:hAnsi="Arial" w:cs="Arial"/>
          <w:color w:val="000000"/>
          <w:sz w:val="22"/>
          <w:szCs w:val="22"/>
        </w:rPr>
      </w:pPr>
      <w:r w:rsidRPr="00962643">
        <w:rPr>
          <w:rFonts w:ascii="Arial" w:eastAsia="Times New Roman" w:hAnsi="Arial" w:cs="Arial"/>
          <w:color w:val="000000"/>
          <w:sz w:val="22"/>
          <w:szCs w:val="22"/>
          <w:lang w:val="mk-MK"/>
        </w:rPr>
        <w:lastRenderedPageBreak/>
        <w:t>Предлогот</w:t>
      </w:r>
      <w:r w:rsidRPr="00962643">
        <w:rPr>
          <w:rFonts w:ascii="Arial" w:eastAsia="Times New Roman" w:hAnsi="Arial" w:cs="Arial"/>
          <w:color w:val="000000"/>
          <w:sz w:val="22"/>
          <w:szCs w:val="22"/>
        </w:rPr>
        <w:t xml:space="preserve"> за закажување на </w:t>
      </w:r>
      <w:r w:rsidRPr="00962643">
        <w:rPr>
          <w:rFonts w:ascii="Arial" w:eastAsia="Times New Roman" w:hAnsi="Arial" w:cs="Arial"/>
          <w:color w:val="000000"/>
          <w:sz w:val="22"/>
          <w:szCs w:val="22"/>
          <w:lang w:val="mk-MK"/>
        </w:rPr>
        <w:t>седницата</w:t>
      </w:r>
      <w:r w:rsidRPr="00962643">
        <w:rPr>
          <w:rFonts w:ascii="Arial" w:eastAsia="Times New Roman" w:hAnsi="Arial" w:cs="Arial"/>
          <w:color w:val="000000"/>
          <w:sz w:val="22"/>
          <w:szCs w:val="22"/>
        </w:rPr>
        <w:t xml:space="preserve"> ги содржи прашањата за кои се бара да се дискутира на </w:t>
      </w:r>
      <w:r w:rsidRPr="00962643">
        <w:rPr>
          <w:rFonts w:ascii="Arial" w:eastAsia="Times New Roman" w:hAnsi="Arial" w:cs="Arial"/>
          <w:color w:val="000000"/>
          <w:sz w:val="22"/>
          <w:szCs w:val="22"/>
          <w:lang w:val="mk-MK"/>
        </w:rPr>
        <w:t>седницата</w:t>
      </w:r>
      <w:r w:rsidRPr="00962643">
        <w:rPr>
          <w:rFonts w:ascii="Arial" w:eastAsia="Times New Roman" w:hAnsi="Arial" w:cs="Arial"/>
          <w:color w:val="000000"/>
          <w:sz w:val="22"/>
          <w:szCs w:val="22"/>
        </w:rPr>
        <w:t xml:space="preserve">. </w:t>
      </w:r>
      <w:r w:rsidRPr="00962643">
        <w:rPr>
          <w:rFonts w:ascii="Arial" w:eastAsia="Times New Roman" w:hAnsi="Arial" w:cs="Arial"/>
          <w:color w:val="000000"/>
          <w:sz w:val="22"/>
          <w:szCs w:val="22"/>
          <w:lang w:val="mk-MK"/>
        </w:rPr>
        <w:t>Предлогот</w:t>
      </w:r>
      <w:r w:rsidRPr="00962643">
        <w:rPr>
          <w:rFonts w:ascii="Arial" w:eastAsia="Times New Roman" w:hAnsi="Arial" w:cs="Arial"/>
          <w:color w:val="000000"/>
          <w:sz w:val="22"/>
          <w:szCs w:val="22"/>
        </w:rPr>
        <w:t xml:space="preserve"> може да се изврши со </w:t>
      </w:r>
      <w:r w:rsidRPr="00962643">
        <w:rPr>
          <w:rFonts w:ascii="Arial" w:eastAsia="Times New Roman" w:hAnsi="Arial" w:cs="Arial"/>
          <w:color w:val="000000"/>
          <w:sz w:val="22"/>
          <w:szCs w:val="22"/>
          <w:lang w:val="mk-MK"/>
        </w:rPr>
        <w:t xml:space="preserve">потпишан документ во </w:t>
      </w:r>
      <w:r w:rsidRPr="00962643">
        <w:rPr>
          <w:rFonts w:ascii="Arial" w:eastAsia="Times New Roman" w:hAnsi="Arial" w:cs="Arial"/>
          <w:sz w:val="22"/>
          <w:szCs w:val="22"/>
          <w:lang w:val="mk-MK"/>
        </w:rPr>
        <w:t>писмена форма</w:t>
      </w:r>
      <w:r w:rsidR="00163EBE">
        <w:rPr>
          <w:rFonts w:ascii="Arial" w:eastAsia="Times New Roman" w:hAnsi="Arial" w:cs="Arial"/>
          <w:sz w:val="22"/>
          <w:szCs w:val="22"/>
          <w:lang w:val="mk-MK"/>
        </w:rPr>
        <w:t xml:space="preserve"> </w:t>
      </w:r>
      <w:r w:rsidRPr="00962643">
        <w:rPr>
          <w:rFonts w:ascii="Arial" w:eastAsia="Times New Roman" w:hAnsi="Arial" w:cs="Arial"/>
          <w:color w:val="000000"/>
          <w:sz w:val="22"/>
          <w:szCs w:val="22"/>
        </w:rPr>
        <w:t xml:space="preserve">или </w:t>
      </w:r>
      <w:r w:rsidRPr="00962643">
        <w:rPr>
          <w:rFonts w:ascii="Arial" w:eastAsia="Times New Roman" w:hAnsi="Arial" w:cs="Arial"/>
          <w:color w:val="000000"/>
          <w:sz w:val="22"/>
          <w:szCs w:val="22"/>
          <w:lang w:val="mk-MK"/>
        </w:rPr>
        <w:t>по електронски пат</w:t>
      </w:r>
      <w:r w:rsidRPr="00962643">
        <w:rPr>
          <w:rFonts w:ascii="Arial" w:eastAsia="Times New Roman" w:hAnsi="Arial" w:cs="Arial"/>
          <w:color w:val="000000"/>
          <w:sz w:val="22"/>
          <w:szCs w:val="22"/>
        </w:rPr>
        <w:t xml:space="preserve">, </w:t>
      </w:r>
      <w:r w:rsidRPr="00962643">
        <w:rPr>
          <w:rFonts w:ascii="Arial" w:eastAsia="Times New Roman" w:hAnsi="Arial" w:cs="Arial"/>
          <w:color w:val="000000"/>
          <w:sz w:val="22"/>
          <w:szCs w:val="22"/>
          <w:lang w:val="mk-MK"/>
        </w:rPr>
        <w:t>од</w:t>
      </w:r>
      <w:r w:rsidRPr="00962643">
        <w:rPr>
          <w:rFonts w:ascii="Arial" w:eastAsia="Times New Roman" w:hAnsi="Arial" w:cs="Arial"/>
          <w:color w:val="000000"/>
          <w:sz w:val="22"/>
          <w:szCs w:val="22"/>
        </w:rPr>
        <w:t xml:space="preserve"> службената </w:t>
      </w:r>
      <w:r w:rsidRPr="00962643">
        <w:rPr>
          <w:rFonts w:ascii="Arial" w:eastAsia="Times New Roman" w:hAnsi="Arial" w:cs="Arial"/>
          <w:color w:val="000000"/>
          <w:sz w:val="22"/>
          <w:szCs w:val="22"/>
          <w:lang w:val="mk-MK"/>
        </w:rPr>
        <w:t>е-маил адреса</w:t>
      </w:r>
      <w:r w:rsidRPr="00962643">
        <w:rPr>
          <w:rFonts w:ascii="Arial" w:eastAsia="Times New Roman" w:hAnsi="Arial" w:cs="Arial"/>
          <w:color w:val="000000"/>
          <w:sz w:val="22"/>
          <w:szCs w:val="22"/>
        </w:rPr>
        <w:t xml:space="preserve"> на членовите </w:t>
      </w:r>
      <w:r w:rsidRPr="00962643">
        <w:rPr>
          <w:rFonts w:ascii="Arial" w:eastAsia="Times New Roman" w:hAnsi="Arial" w:cs="Arial"/>
          <w:color w:val="000000"/>
          <w:sz w:val="22"/>
          <w:szCs w:val="22"/>
          <w:lang w:val="mk-MK"/>
        </w:rPr>
        <w:t xml:space="preserve">до </w:t>
      </w:r>
      <w:r w:rsidRPr="00962643">
        <w:rPr>
          <w:rFonts w:ascii="Arial" w:eastAsia="Times New Roman" w:hAnsi="Arial" w:cs="Arial"/>
          <w:color w:val="000000"/>
          <w:sz w:val="22"/>
          <w:szCs w:val="22"/>
        </w:rPr>
        <w:t xml:space="preserve"> официјалната </w:t>
      </w:r>
      <w:r w:rsidRPr="00962643">
        <w:rPr>
          <w:rFonts w:ascii="Arial" w:eastAsia="Times New Roman" w:hAnsi="Arial" w:cs="Arial"/>
          <w:color w:val="000000"/>
          <w:sz w:val="22"/>
          <w:szCs w:val="22"/>
          <w:lang w:val="mk-MK"/>
        </w:rPr>
        <w:t>е-маил адреса</w:t>
      </w:r>
      <w:r w:rsidRPr="00962643">
        <w:rPr>
          <w:rFonts w:ascii="Arial" w:eastAsia="Times New Roman" w:hAnsi="Arial" w:cs="Arial"/>
          <w:color w:val="000000"/>
          <w:sz w:val="22"/>
          <w:szCs w:val="22"/>
        </w:rPr>
        <w:t xml:space="preserve"> на претседателот.</w:t>
      </w:r>
    </w:p>
    <w:p w:rsidR="00962643" w:rsidRPr="00962643" w:rsidRDefault="00962643" w:rsidP="00962643">
      <w:pPr>
        <w:widowControl w:val="0"/>
        <w:numPr>
          <w:ilvl w:val="0"/>
          <w:numId w:val="15"/>
        </w:numPr>
        <w:shd w:val="clear" w:color="auto" w:fill="FFFFFF"/>
        <w:spacing w:line="276" w:lineRule="auto"/>
        <w:ind w:left="360"/>
        <w:jc w:val="both"/>
        <w:rPr>
          <w:rFonts w:ascii="Arial" w:eastAsia="Times New Roman" w:hAnsi="Arial" w:cs="Arial"/>
          <w:color w:val="000000"/>
          <w:sz w:val="22"/>
          <w:szCs w:val="22"/>
          <w:lang w:val="ru-RU"/>
        </w:rPr>
      </w:pPr>
      <w:r w:rsidRPr="00962643">
        <w:rPr>
          <w:rFonts w:ascii="Arial" w:eastAsia="Times New Roman" w:hAnsi="Arial" w:cs="Arial"/>
          <w:color w:val="000000"/>
          <w:sz w:val="22"/>
          <w:szCs w:val="22"/>
          <w:lang w:val="ru-RU"/>
        </w:rPr>
        <w:t xml:space="preserve">Поканата за седницата со предлог на дневниот ред и сите релевантни материјали, по правило, се доставува до членовите на Советот </w:t>
      </w:r>
      <w:r w:rsidR="00163EBE">
        <w:rPr>
          <w:rFonts w:ascii="Arial" w:eastAsia="Times New Roman" w:hAnsi="Arial" w:cs="Arial"/>
          <w:color w:val="000000"/>
          <w:sz w:val="22"/>
          <w:szCs w:val="22"/>
          <w:lang w:val="ru-RU"/>
        </w:rPr>
        <w:t>писмено или по електронски</w:t>
      </w:r>
      <w:r w:rsidRPr="00962643">
        <w:rPr>
          <w:rFonts w:ascii="Arial" w:eastAsia="Times New Roman" w:hAnsi="Arial" w:cs="Arial"/>
          <w:color w:val="000000"/>
          <w:sz w:val="22"/>
          <w:szCs w:val="22"/>
          <w:lang w:val="ru-RU"/>
        </w:rPr>
        <w:t xml:space="preserve"> </w:t>
      </w:r>
      <w:r w:rsidRPr="00962643">
        <w:rPr>
          <w:rFonts w:ascii="Arial" w:eastAsia="Times New Roman" w:hAnsi="Arial" w:cs="Arial"/>
          <w:color w:val="000000"/>
          <w:sz w:val="22"/>
          <w:szCs w:val="22"/>
          <w:lang w:val="mk-MK"/>
        </w:rPr>
        <w:t>пат (емаил)</w:t>
      </w:r>
      <w:r w:rsidR="00163EBE">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ru-RU"/>
        </w:rPr>
        <w:t xml:space="preserve"> најмалку 3 дена пред с</w:t>
      </w:r>
      <w:r w:rsidRPr="00962643">
        <w:rPr>
          <w:rFonts w:ascii="Arial" w:eastAsia="Times New Roman" w:hAnsi="Arial" w:cs="Arial"/>
          <w:color w:val="000000"/>
          <w:sz w:val="22"/>
          <w:szCs w:val="22"/>
          <w:lang w:val="mk-MK"/>
        </w:rPr>
        <w:t>едницата</w:t>
      </w:r>
      <w:r w:rsidRPr="00962643">
        <w:rPr>
          <w:rFonts w:ascii="Arial" w:eastAsia="Times New Roman" w:hAnsi="Arial" w:cs="Arial"/>
          <w:color w:val="000000"/>
          <w:sz w:val="22"/>
          <w:szCs w:val="22"/>
          <w:lang w:val="ru-RU"/>
        </w:rPr>
        <w:t xml:space="preserve">. Датумот, времето и местото на </w:t>
      </w:r>
      <w:r w:rsidRPr="00962643">
        <w:rPr>
          <w:rFonts w:ascii="Arial" w:eastAsia="Times New Roman" w:hAnsi="Arial" w:cs="Arial"/>
          <w:color w:val="000000"/>
          <w:sz w:val="22"/>
          <w:szCs w:val="22"/>
          <w:lang w:val="mk-MK"/>
        </w:rPr>
        <w:t xml:space="preserve">седницата </w:t>
      </w:r>
      <w:r w:rsidRPr="00962643">
        <w:rPr>
          <w:rFonts w:ascii="Arial" w:eastAsia="Times New Roman" w:hAnsi="Arial" w:cs="Arial"/>
          <w:color w:val="000000"/>
          <w:sz w:val="22"/>
          <w:szCs w:val="22"/>
          <w:lang w:val="ru-RU"/>
        </w:rPr>
        <w:t xml:space="preserve">и агендата се објавуваат истовремено со поканата на веб-страницата на Советот. </w:t>
      </w:r>
      <w:r w:rsidRPr="00962643">
        <w:rPr>
          <w:rFonts w:ascii="Arial" w:eastAsia="Times New Roman" w:hAnsi="Arial" w:cs="Arial"/>
          <w:color w:val="000000"/>
          <w:sz w:val="22"/>
          <w:szCs w:val="22"/>
          <w:lang w:val="mk-MK"/>
        </w:rPr>
        <w:t>По</w:t>
      </w:r>
      <w:r w:rsidRPr="00962643">
        <w:rPr>
          <w:rFonts w:ascii="Arial" w:eastAsia="Times New Roman" w:hAnsi="Arial" w:cs="Arial"/>
          <w:color w:val="000000"/>
          <w:sz w:val="22"/>
          <w:szCs w:val="22"/>
          <w:lang w:val="ru-RU"/>
        </w:rPr>
        <w:t xml:space="preserve"> исклучок, седницата може да </w:t>
      </w:r>
      <w:r w:rsidRPr="00962643">
        <w:rPr>
          <w:rFonts w:ascii="Arial" w:eastAsia="Times New Roman" w:hAnsi="Arial" w:cs="Arial"/>
          <w:color w:val="000000"/>
          <w:sz w:val="22"/>
          <w:szCs w:val="22"/>
          <w:lang w:val="mk-MK"/>
        </w:rPr>
        <w:t>биде</w:t>
      </w:r>
      <w:r w:rsidRPr="00962643">
        <w:rPr>
          <w:rFonts w:ascii="Arial" w:eastAsia="Times New Roman" w:hAnsi="Arial" w:cs="Arial"/>
          <w:color w:val="000000"/>
          <w:sz w:val="22"/>
          <w:szCs w:val="22"/>
          <w:lang w:val="ru-RU"/>
        </w:rPr>
        <w:t xml:space="preserve"> закажана и </w:t>
      </w:r>
      <w:r w:rsidRPr="00962643">
        <w:rPr>
          <w:rFonts w:ascii="Arial" w:eastAsia="Times New Roman" w:hAnsi="Arial" w:cs="Arial"/>
          <w:color w:val="000000"/>
          <w:sz w:val="22"/>
          <w:szCs w:val="22"/>
          <w:lang w:val="mk-MK"/>
        </w:rPr>
        <w:t>одржана</w:t>
      </w:r>
      <w:r w:rsidRPr="00962643">
        <w:rPr>
          <w:rFonts w:ascii="Arial" w:eastAsia="Times New Roman" w:hAnsi="Arial" w:cs="Arial"/>
          <w:color w:val="000000"/>
          <w:sz w:val="22"/>
          <w:szCs w:val="22"/>
          <w:lang w:val="ru-RU"/>
        </w:rPr>
        <w:t xml:space="preserve"> во пократок временски период од оној што е наведен погоре, доколку итноста на прашањето бара итно дејствување или ако сите членови на </w:t>
      </w:r>
      <w:r w:rsidRPr="00962643">
        <w:rPr>
          <w:rFonts w:ascii="Arial" w:eastAsia="Times New Roman" w:hAnsi="Arial" w:cs="Arial"/>
          <w:color w:val="000000"/>
          <w:sz w:val="22"/>
          <w:szCs w:val="22"/>
          <w:lang w:val="mk-MK"/>
        </w:rPr>
        <w:t>С</w:t>
      </w:r>
      <w:r w:rsidRPr="00962643">
        <w:rPr>
          <w:rFonts w:ascii="Arial" w:eastAsia="Times New Roman" w:hAnsi="Arial" w:cs="Arial"/>
          <w:color w:val="000000"/>
          <w:sz w:val="22"/>
          <w:szCs w:val="22"/>
          <w:lang w:val="ru-RU"/>
        </w:rPr>
        <w:t xml:space="preserve">оветот се согласуваат или </w:t>
      </w:r>
      <w:r w:rsidRPr="00962643">
        <w:rPr>
          <w:rFonts w:ascii="Arial" w:eastAsia="Times New Roman" w:hAnsi="Arial" w:cs="Arial"/>
          <w:color w:val="000000"/>
          <w:sz w:val="22"/>
          <w:szCs w:val="22"/>
          <w:lang w:val="mk-MK"/>
        </w:rPr>
        <w:t>поради некои</w:t>
      </w:r>
      <w:r w:rsidRPr="00962643">
        <w:rPr>
          <w:rFonts w:ascii="Arial" w:eastAsia="Times New Roman" w:hAnsi="Arial" w:cs="Arial"/>
          <w:color w:val="000000"/>
          <w:sz w:val="22"/>
          <w:szCs w:val="22"/>
          <w:lang w:val="ru-RU"/>
        </w:rPr>
        <w:t xml:space="preserve"> други разумни причини.</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spacing w:line="276" w:lineRule="auto"/>
        <w:jc w:val="center"/>
        <w:rPr>
          <w:rFonts w:ascii="Arial" w:eastAsia="Times New Roman" w:hAnsi="Arial" w:cs="Arial"/>
          <w:sz w:val="22"/>
          <w:szCs w:val="22"/>
          <w:lang w:val="mk-MK" w:eastAsia="de-DE"/>
        </w:rPr>
      </w:pPr>
    </w:p>
    <w:p w:rsidR="00962643" w:rsidRPr="00962643" w:rsidRDefault="00962643" w:rsidP="00962643">
      <w:pPr>
        <w:spacing w:line="276" w:lineRule="auto"/>
        <w:jc w:val="center"/>
        <w:rPr>
          <w:rFonts w:ascii="Arial" w:eastAsia="Times New Roman" w:hAnsi="Arial" w:cs="Arial"/>
          <w:sz w:val="22"/>
          <w:szCs w:val="22"/>
          <w:lang w:val="mk-MK" w:eastAsia="de-DE"/>
        </w:rPr>
      </w:pPr>
      <w:r w:rsidRPr="00962643">
        <w:rPr>
          <w:rFonts w:ascii="Arial" w:eastAsia="Times New Roman" w:hAnsi="Arial" w:cs="Arial"/>
          <w:sz w:val="22"/>
          <w:szCs w:val="22"/>
          <w:lang w:val="mk-MK" w:eastAsia="de-DE"/>
        </w:rPr>
        <w:t>Распоред на седење и јавност</w:t>
      </w:r>
    </w:p>
    <w:p w:rsidR="00962643" w:rsidRPr="00962643" w:rsidRDefault="00962643" w:rsidP="00962643">
      <w:pPr>
        <w:spacing w:line="276" w:lineRule="auto"/>
        <w:jc w:val="both"/>
        <w:rPr>
          <w:rFonts w:ascii="Arial" w:eastAsia="Times New Roman" w:hAnsi="Arial" w:cs="Arial"/>
          <w:sz w:val="22"/>
          <w:szCs w:val="22"/>
          <w:lang w:eastAsia="de-DE"/>
        </w:rPr>
      </w:pPr>
    </w:p>
    <w:p w:rsidR="00962643" w:rsidRPr="00962643" w:rsidRDefault="00962643" w:rsidP="00962643">
      <w:pPr>
        <w:spacing w:line="276" w:lineRule="auto"/>
        <w:jc w:val="center"/>
        <w:rPr>
          <w:rFonts w:ascii="Arial" w:eastAsia="Times New Roman" w:hAnsi="Arial" w:cs="Arial"/>
          <w:sz w:val="22"/>
          <w:szCs w:val="22"/>
          <w:lang w:val="en-GB" w:eastAsia="de-DE"/>
        </w:rPr>
      </w:pPr>
      <w:r w:rsidRPr="00962643">
        <w:rPr>
          <w:rFonts w:ascii="Arial" w:eastAsia="Times New Roman" w:hAnsi="Arial" w:cs="Arial"/>
          <w:sz w:val="22"/>
          <w:szCs w:val="22"/>
          <w:lang w:val="mk-MK" w:eastAsia="de-DE"/>
        </w:rPr>
        <w:t>Член</w:t>
      </w:r>
      <w:r w:rsidRPr="00962643">
        <w:rPr>
          <w:rFonts w:ascii="Arial" w:eastAsia="Times New Roman" w:hAnsi="Arial" w:cs="Arial"/>
          <w:sz w:val="22"/>
          <w:szCs w:val="22"/>
          <w:lang w:val="ru-RU" w:eastAsia="de-DE"/>
        </w:rPr>
        <w:t xml:space="preserve"> 14</w:t>
      </w:r>
    </w:p>
    <w:p w:rsidR="00962643" w:rsidRPr="00962643" w:rsidRDefault="00962643" w:rsidP="00962643">
      <w:pPr>
        <w:spacing w:line="276" w:lineRule="auto"/>
        <w:jc w:val="center"/>
        <w:rPr>
          <w:rFonts w:ascii="Arial" w:eastAsia="Times New Roman" w:hAnsi="Arial" w:cs="Arial"/>
          <w:color w:val="FF0000"/>
          <w:sz w:val="22"/>
          <w:szCs w:val="22"/>
          <w:lang w:val="ru-RU" w:eastAsia="de-DE"/>
        </w:rPr>
      </w:pPr>
    </w:p>
    <w:p w:rsidR="00962643" w:rsidRPr="00962643" w:rsidRDefault="00962643" w:rsidP="00962643">
      <w:pPr>
        <w:widowControl w:val="0"/>
        <w:numPr>
          <w:ilvl w:val="0"/>
          <w:numId w:val="16"/>
        </w:numPr>
        <w:spacing w:line="276" w:lineRule="auto"/>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На Седниците на Советот членовите на Советот седат по следниот редослед:</w:t>
      </w:r>
    </w:p>
    <w:p w:rsidR="00962643" w:rsidRPr="00962643" w:rsidRDefault="00962643" w:rsidP="00962643">
      <w:pPr>
        <w:widowControl w:val="0"/>
        <w:spacing w:line="276" w:lineRule="auto"/>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 xml:space="preserve">Претседателот на Советот седи на централното место на масата, од десната страна седи неговиот заменик, а потоа Јавниот обвинител на Република Северна Македонија. Од десната страна до Јавниот Обвинител на Република Северна Македонија седат членовите на Советот избрани од редот на јавните обвинители и тоа по рангот на обвинителството од кое се избрани. Ако повеќе обвинители се од обвинителство кое е од ист ранг, предност има повозрасниот член на Советот. Од левата страна седат по редослед по кој </w:t>
      </w:r>
      <w:proofErr w:type="gramStart"/>
      <w:r w:rsidRPr="00962643">
        <w:rPr>
          <w:rFonts w:ascii="Arial" w:eastAsia="Times New Roman" w:hAnsi="Arial" w:cs="Arial"/>
          <w:iCs/>
          <w:sz w:val="22"/>
          <w:szCs w:val="22"/>
          <w:lang w:eastAsia="mk-MK" w:bidi="mk-MK"/>
        </w:rPr>
        <w:t>се  избрани</w:t>
      </w:r>
      <w:proofErr w:type="gramEnd"/>
      <w:r w:rsidRPr="00962643">
        <w:rPr>
          <w:rFonts w:ascii="Arial" w:eastAsia="Times New Roman" w:hAnsi="Arial" w:cs="Arial"/>
          <w:iCs/>
          <w:sz w:val="22"/>
          <w:szCs w:val="22"/>
          <w:lang w:eastAsia="mk-MK" w:bidi="mk-MK"/>
        </w:rPr>
        <w:t xml:space="preserve">  членовите  на  Советот  што ги  избрало  Собранието  на Република Северна Македонија.Претседателот одлучува, каде  ќе седат поканети</w:t>
      </w:r>
      <w:r w:rsidRPr="00962643">
        <w:rPr>
          <w:rFonts w:ascii="Arial" w:eastAsia="Times New Roman" w:hAnsi="Arial" w:cs="Arial"/>
          <w:iCs/>
          <w:sz w:val="22"/>
          <w:szCs w:val="22"/>
          <w:lang w:val="mk-MK" w:eastAsia="mk-MK" w:bidi="mk-MK"/>
        </w:rPr>
        <w:t>те</w:t>
      </w:r>
      <w:r w:rsidRPr="00962643">
        <w:rPr>
          <w:rFonts w:ascii="Arial" w:eastAsia="Times New Roman" w:hAnsi="Arial" w:cs="Arial"/>
          <w:iCs/>
          <w:sz w:val="22"/>
          <w:szCs w:val="22"/>
          <w:lang w:eastAsia="mk-MK" w:bidi="mk-MK"/>
        </w:rPr>
        <w:t xml:space="preserve"> учесници, одлуката може да отстапи од овој распоред.</w:t>
      </w:r>
    </w:p>
    <w:p w:rsidR="00962643" w:rsidRPr="00962643" w:rsidRDefault="00962643" w:rsidP="00962643">
      <w:pPr>
        <w:numPr>
          <w:ilvl w:val="0"/>
          <w:numId w:val="16"/>
        </w:numPr>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Седниците на</w:t>
      </w:r>
      <w:r w:rsidR="005A4BA9">
        <w:rPr>
          <w:rFonts w:ascii="Arial" w:eastAsia="Times New Roman" w:hAnsi="Arial" w:cs="Arial"/>
          <w:iCs/>
          <w:sz w:val="22"/>
          <w:szCs w:val="22"/>
          <w:lang w:eastAsia="mk-MK" w:bidi="mk-MK"/>
        </w:rPr>
        <w:t xml:space="preserve"> Советот се јавни.</w:t>
      </w:r>
    </w:p>
    <w:p w:rsidR="00962643" w:rsidRPr="00962643" w:rsidRDefault="00962643" w:rsidP="00962643">
      <w:pPr>
        <w:widowControl w:val="0"/>
        <w:numPr>
          <w:ilvl w:val="0"/>
          <w:numId w:val="16"/>
        </w:numPr>
        <w:spacing w:line="276" w:lineRule="auto"/>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Јавноста може да биде исклучена само со одлука на Советот заради заштита на угледот и интегритетот на јавниот обвинител. Советот може да одлучи да ја исклучи јавноста од седниците со двотретинско мнозинство од вкупниот број членови.</w:t>
      </w:r>
    </w:p>
    <w:p w:rsidR="00962643" w:rsidRPr="00962643" w:rsidRDefault="00962643" w:rsidP="00962643">
      <w:pPr>
        <w:widowControl w:val="0"/>
        <w:numPr>
          <w:ilvl w:val="0"/>
          <w:numId w:val="16"/>
        </w:numPr>
        <w:spacing w:line="276" w:lineRule="auto"/>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 xml:space="preserve">Во случај Советот да одлучи да ја исклучи јавноста од седницата, Претседателот на Советот е должен да ја извести јавноста за причините за исклучување на јавноста, а во </w:t>
      </w:r>
      <w:r w:rsidR="005A4BA9">
        <w:rPr>
          <w:rFonts w:ascii="Arial" w:eastAsia="Times New Roman" w:hAnsi="Arial" w:cs="Arial"/>
          <w:iCs/>
          <w:sz w:val="22"/>
          <w:szCs w:val="22"/>
          <w:lang w:eastAsia="mk-MK" w:bidi="mk-MK"/>
        </w:rPr>
        <w:t>случај Советот да донесе одлука</w:t>
      </w:r>
      <w:r w:rsidRPr="00962643">
        <w:rPr>
          <w:rFonts w:ascii="Arial" w:eastAsia="Times New Roman" w:hAnsi="Arial" w:cs="Arial"/>
          <w:iCs/>
          <w:sz w:val="22"/>
          <w:szCs w:val="22"/>
          <w:lang w:eastAsia="mk-MK" w:bidi="mk-MK"/>
        </w:rPr>
        <w:t xml:space="preserve"> со гласање на и</w:t>
      </w:r>
      <w:r w:rsidR="00FE6E4E">
        <w:rPr>
          <w:rFonts w:ascii="Arial" w:eastAsia="Times New Roman" w:hAnsi="Arial" w:cs="Arial"/>
          <w:iCs/>
          <w:sz w:val="22"/>
          <w:szCs w:val="22"/>
          <w:lang w:eastAsia="mk-MK" w:bidi="mk-MK"/>
        </w:rPr>
        <w:t>стата седница, гласањето за одлуката</w:t>
      </w:r>
      <w:r w:rsidRPr="00962643">
        <w:rPr>
          <w:rFonts w:ascii="Arial" w:eastAsia="Times New Roman" w:hAnsi="Arial" w:cs="Arial"/>
          <w:iCs/>
          <w:sz w:val="22"/>
          <w:szCs w:val="22"/>
          <w:lang w:eastAsia="mk-MK" w:bidi="mk-MK"/>
        </w:rPr>
        <w:t xml:space="preserve"> е јавно.</w:t>
      </w:r>
    </w:p>
    <w:p w:rsidR="00962643" w:rsidRDefault="00962643" w:rsidP="00962643">
      <w:pPr>
        <w:widowControl w:val="0"/>
        <w:numPr>
          <w:ilvl w:val="0"/>
          <w:numId w:val="16"/>
        </w:numPr>
        <w:spacing w:line="276" w:lineRule="auto"/>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Кога Советот одлучува за избор на јавен обвинител на јавно обвинителство или за избор на јавен обвинител во јавно обвинителство, јавноста не може да биде исклучена во никој случај.</w:t>
      </w:r>
    </w:p>
    <w:p w:rsidR="00D32ED5" w:rsidRPr="00FE6E4E" w:rsidRDefault="00D32ED5" w:rsidP="00962643">
      <w:pPr>
        <w:widowControl w:val="0"/>
        <w:numPr>
          <w:ilvl w:val="0"/>
          <w:numId w:val="16"/>
        </w:numPr>
        <w:spacing w:line="276" w:lineRule="auto"/>
        <w:ind w:left="397"/>
        <w:contextualSpacing/>
        <w:jc w:val="both"/>
        <w:rPr>
          <w:rFonts w:ascii="Arial" w:eastAsia="Times New Roman" w:hAnsi="Arial" w:cs="Arial"/>
          <w:iCs/>
          <w:sz w:val="22"/>
          <w:szCs w:val="22"/>
          <w:lang w:eastAsia="mk-MK" w:bidi="mk-MK"/>
        </w:rPr>
      </w:pPr>
      <w:r w:rsidRPr="00FE6E4E">
        <w:rPr>
          <w:rFonts w:ascii="Arial" w:eastAsia="Times New Roman" w:hAnsi="Arial" w:cs="Arial"/>
          <w:iCs/>
          <w:sz w:val="22"/>
          <w:szCs w:val="22"/>
          <w:lang w:val="mk-MK" w:eastAsia="mk-MK" w:bidi="mk-MK"/>
        </w:rPr>
        <w:t xml:space="preserve">Доколку седницата </w:t>
      </w:r>
      <w:r w:rsidR="00A95546" w:rsidRPr="00FE6E4E">
        <w:rPr>
          <w:rFonts w:ascii="Arial" w:eastAsia="Times New Roman" w:hAnsi="Arial" w:cs="Arial"/>
          <w:iCs/>
          <w:sz w:val="22"/>
          <w:szCs w:val="22"/>
          <w:lang w:val="mk-MK" w:eastAsia="mk-MK" w:bidi="mk-MK"/>
        </w:rPr>
        <w:t>,</w:t>
      </w:r>
      <w:r w:rsidRPr="00FE6E4E">
        <w:rPr>
          <w:rFonts w:ascii="Arial" w:eastAsia="Times New Roman" w:hAnsi="Arial" w:cs="Arial"/>
          <w:iCs/>
          <w:sz w:val="22"/>
          <w:szCs w:val="22"/>
          <w:lang w:val="mk-MK" w:eastAsia="mk-MK" w:bidi="mk-MK"/>
        </w:rPr>
        <w:t xml:space="preserve">се одлага ,причините за одлагање на седницата мора да бидат образложени </w:t>
      </w:r>
    </w:p>
    <w:p w:rsidR="00962643" w:rsidRPr="00962643" w:rsidRDefault="00962643" w:rsidP="00962643">
      <w:pPr>
        <w:widowControl w:val="0"/>
        <w:numPr>
          <w:ilvl w:val="0"/>
          <w:numId w:val="16"/>
        </w:numPr>
        <w:spacing w:line="276" w:lineRule="auto"/>
        <w:ind w:left="39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 xml:space="preserve">Седницата </w:t>
      </w:r>
      <w:r w:rsidRPr="00962643">
        <w:rPr>
          <w:rFonts w:ascii="Arial" w:eastAsia="Times New Roman" w:hAnsi="Arial" w:cs="Arial"/>
          <w:iCs/>
          <w:sz w:val="22"/>
          <w:szCs w:val="22"/>
          <w:lang w:val="mk-MK" w:eastAsia="mk-MK" w:bidi="mk-MK"/>
        </w:rPr>
        <w:t>с</w:t>
      </w:r>
      <w:r w:rsidRPr="00962643">
        <w:rPr>
          <w:rFonts w:ascii="Arial" w:eastAsia="Times New Roman" w:hAnsi="Arial" w:cs="Arial"/>
          <w:iCs/>
          <w:sz w:val="22"/>
          <w:szCs w:val="22"/>
          <w:lang w:eastAsia="mk-MK" w:bidi="mk-MK"/>
        </w:rPr>
        <w:t>е снима аудио или аудио-визуелно.</w:t>
      </w:r>
    </w:p>
    <w:p w:rsidR="00962643" w:rsidRPr="00D32ED5" w:rsidRDefault="00962643" w:rsidP="00962643">
      <w:pPr>
        <w:spacing w:line="276" w:lineRule="auto"/>
        <w:jc w:val="both"/>
        <w:rPr>
          <w:rFonts w:ascii="Arial" w:eastAsia="Times New Roman" w:hAnsi="Arial" w:cs="Arial"/>
          <w:color w:val="0070C0"/>
          <w:sz w:val="22"/>
          <w:szCs w:val="22"/>
          <w:lang w:val="ru-RU" w:eastAsia="de-DE"/>
        </w:rPr>
      </w:pPr>
    </w:p>
    <w:p w:rsidR="00FE6E4E" w:rsidRDefault="00FE6E4E" w:rsidP="00962643">
      <w:pPr>
        <w:widowControl w:val="0"/>
        <w:spacing w:line="276" w:lineRule="auto"/>
        <w:jc w:val="center"/>
        <w:rPr>
          <w:rFonts w:ascii="Arial" w:eastAsia="Times New Roman" w:hAnsi="Arial" w:cs="Arial"/>
          <w:color w:val="000000"/>
          <w:sz w:val="22"/>
          <w:szCs w:val="22"/>
          <w:lang w:val="mk-MK"/>
        </w:rPr>
      </w:pPr>
      <w:bookmarkStart w:id="3" w:name="bookmark6"/>
    </w:p>
    <w:p w:rsidR="00FE6E4E" w:rsidRDefault="00FE6E4E"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lastRenderedPageBreak/>
        <w:t>Гласање</w:t>
      </w:r>
    </w:p>
    <w:p w:rsidR="00962643" w:rsidRPr="00962643" w:rsidRDefault="00962643" w:rsidP="00962643">
      <w:pPr>
        <w:keepNext/>
        <w:keepLines/>
        <w:spacing w:line="276" w:lineRule="auto"/>
        <w:jc w:val="both"/>
        <w:rPr>
          <w:rFonts w:ascii="Arial" w:eastAsia="Times New Roman" w:hAnsi="Arial" w:cs="Arial"/>
          <w:b/>
          <w:bCs/>
          <w:color w:val="000000"/>
          <w:sz w:val="22"/>
          <w:szCs w:val="22"/>
        </w:rPr>
      </w:pPr>
    </w:p>
    <w:bookmarkEnd w:id="3"/>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15</w:t>
      </w:r>
    </w:p>
    <w:p w:rsidR="00962643" w:rsidRPr="00962643" w:rsidRDefault="00962643" w:rsidP="00962643">
      <w:pPr>
        <w:widowControl w:val="0"/>
        <w:numPr>
          <w:ilvl w:val="0"/>
          <w:numId w:val="17"/>
        </w:numPr>
        <w:spacing w:line="276" w:lineRule="auto"/>
        <w:ind w:left="417"/>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Седница може да се одржи ако е присутно мнозинството од вкупниот број членови.</w:t>
      </w:r>
      <w:r w:rsidRPr="00962643">
        <w:rPr>
          <w:rFonts w:ascii="Arial" w:eastAsia="Times New Roman" w:hAnsi="Arial" w:cs="Arial"/>
          <w:color w:val="000000"/>
          <w:sz w:val="22"/>
          <w:szCs w:val="22"/>
        </w:rPr>
        <w:t>По барање на член</w:t>
      </w:r>
      <w:r w:rsidRPr="00962643">
        <w:rPr>
          <w:rFonts w:ascii="Arial" w:eastAsia="Times New Roman" w:hAnsi="Arial" w:cs="Arial"/>
          <w:color w:val="000000"/>
          <w:sz w:val="22"/>
          <w:szCs w:val="22"/>
          <w:lang w:val="mk-MK"/>
        </w:rPr>
        <w:t>от</w:t>
      </w:r>
      <w:r w:rsidRPr="00962643">
        <w:rPr>
          <w:rFonts w:ascii="Arial" w:eastAsia="Times New Roman" w:hAnsi="Arial" w:cs="Arial"/>
          <w:color w:val="000000"/>
          <w:sz w:val="22"/>
          <w:szCs w:val="22"/>
        </w:rPr>
        <w:t xml:space="preserve">, Претседателот му дозволува на членот да учествува електронски во оправдани околности, </w:t>
      </w:r>
      <w:r w:rsidRPr="00962643">
        <w:rPr>
          <w:rFonts w:ascii="Arial" w:eastAsia="Times New Roman" w:hAnsi="Arial" w:cs="Arial"/>
          <w:color w:val="000000"/>
          <w:sz w:val="22"/>
          <w:szCs w:val="22"/>
          <w:lang w:val="mk-MK"/>
        </w:rPr>
        <w:t>кои го спречуваат</w:t>
      </w:r>
      <w:r w:rsidRPr="00962643">
        <w:rPr>
          <w:rFonts w:ascii="Arial" w:eastAsia="Times New Roman" w:hAnsi="Arial" w:cs="Arial"/>
          <w:color w:val="000000"/>
          <w:sz w:val="22"/>
          <w:szCs w:val="22"/>
        </w:rPr>
        <w:t xml:space="preserve"> членот да биде присутен лично, но дозволува да ги процени документите, да ги следи постапките и да одлучува самостојно.</w:t>
      </w:r>
    </w:p>
    <w:p w:rsidR="00FE6E4E" w:rsidRDefault="00962643" w:rsidP="006051B6">
      <w:pPr>
        <w:widowControl w:val="0"/>
        <w:numPr>
          <w:ilvl w:val="0"/>
          <w:numId w:val="17"/>
        </w:numPr>
        <w:shd w:val="clear" w:color="auto" w:fill="FFFFFF"/>
        <w:spacing w:line="276" w:lineRule="auto"/>
        <w:ind w:left="417"/>
        <w:jc w:val="both"/>
        <w:rPr>
          <w:rFonts w:ascii="Arial" w:eastAsia="Times New Roman" w:hAnsi="Arial" w:cs="Arial"/>
          <w:color w:val="000000"/>
          <w:sz w:val="22"/>
          <w:szCs w:val="22"/>
        </w:rPr>
      </w:pPr>
      <w:r w:rsidRPr="00FE6E4E">
        <w:rPr>
          <w:rFonts w:ascii="Arial" w:eastAsia="Times New Roman" w:hAnsi="Arial" w:cs="Arial"/>
          <w:color w:val="000000"/>
          <w:sz w:val="22"/>
          <w:szCs w:val="22"/>
        </w:rPr>
        <w:t xml:space="preserve">Советот одлучува со мнозинство на гласови од вкупниот број на членови, освен ако не е поинаку утврдено со закон. </w:t>
      </w:r>
    </w:p>
    <w:p w:rsidR="00962643" w:rsidRPr="00FE6E4E" w:rsidRDefault="00962643" w:rsidP="006051B6">
      <w:pPr>
        <w:widowControl w:val="0"/>
        <w:numPr>
          <w:ilvl w:val="0"/>
          <w:numId w:val="17"/>
        </w:numPr>
        <w:shd w:val="clear" w:color="auto" w:fill="FFFFFF"/>
        <w:spacing w:line="276" w:lineRule="auto"/>
        <w:ind w:left="417"/>
        <w:jc w:val="both"/>
        <w:rPr>
          <w:rFonts w:ascii="Arial" w:eastAsia="Times New Roman" w:hAnsi="Arial" w:cs="Arial"/>
          <w:color w:val="000000"/>
          <w:sz w:val="22"/>
          <w:szCs w:val="22"/>
        </w:rPr>
      </w:pPr>
      <w:r w:rsidRPr="00FE6E4E">
        <w:rPr>
          <w:rFonts w:ascii="Arial" w:eastAsia="Times New Roman" w:hAnsi="Arial" w:cs="Arial"/>
          <w:color w:val="000000"/>
          <w:sz w:val="22"/>
          <w:szCs w:val="22"/>
        </w:rPr>
        <w:t>Членовите на Советот редоследно гласаат според азбучниот ред на нивните презимиња.</w:t>
      </w:r>
    </w:p>
    <w:p w:rsidR="00962643" w:rsidRPr="00962643" w:rsidRDefault="00962643" w:rsidP="00962643">
      <w:pPr>
        <w:widowControl w:val="0"/>
        <w:numPr>
          <w:ilvl w:val="0"/>
          <w:numId w:val="17"/>
        </w:numPr>
        <w:shd w:val="clear" w:color="auto" w:fill="FFFFFF"/>
        <w:spacing w:line="276" w:lineRule="auto"/>
        <w:ind w:left="417"/>
        <w:jc w:val="both"/>
        <w:rPr>
          <w:rFonts w:ascii="Arial" w:eastAsia="Times New Roman" w:hAnsi="Arial" w:cs="Arial"/>
          <w:strike/>
          <w:color w:val="FF0000"/>
          <w:sz w:val="22"/>
          <w:szCs w:val="22"/>
          <w:u w:val="single"/>
          <w:lang w:val="mk-MK"/>
        </w:rPr>
      </w:pPr>
      <w:r w:rsidRPr="00962643">
        <w:rPr>
          <w:rFonts w:ascii="Arial" w:eastAsia="Times New Roman" w:hAnsi="Arial" w:cs="Arial"/>
          <w:color w:val="000000"/>
          <w:sz w:val="22"/>
          <w:szCs w:val="22"/>
          <w:lang w:val="mk-MK"/>
        </w:rPr>
        <w:t xml:space="preserve">Гласањето се врши со кревање рака или преку усно искажување на мислењето. Тајното гласање не се применува, освен ако не е согласно со закон. </w:t>
      </w:r>
    </w:p>
    <w:p w:rsidR="00962643" w:rsidRPr="00962643" w:rsidRDefault="00FE6E4E" w:rsidP="00962643">
      <w:pPr>
        <w:widowControl w:val="0"/>
        <w:numPr>
          <w:ilvl w:val="0"/>
          <w:numId w:val="17"/>
        </w:numPr>
        <w:shd w:val="clear" w:color="auto" w:fill="FFFFFF"/>
        <w:spacing w:line="276" w:lineRule="auto"/>
        <w:ind w:left="417"/>
        <w:jc w:val="both"/>
        <w:rPr>
          <w:rFonts w:ascii="Arial" w:eastAsia="Times New Roman" w:hAnsi="Arial" w:cs="Arial"/>
          <w:color w:val="000000"/>
          <w:sz w:val="22"/>
          <w:szCs w:val="22"/>
          <w:lang w:val="mk-MK"/>
        </w:rPr>
      </w:pPr>
      <w:r>
        <w:rPr>
          <w:rFonts w:ascii="Arial" w:eastAsia="Times New Roman" w:hAnsi="Arial" w:cs="Arial"/>
          <w:color w:val="000000"/>
          <w:sz w:val="22"/>
          <w:szCs w:val="22"/>
          <w:lang w:val="mk-MK"/>
        </w:rPr>
        <w:t>По гласањето, Советот донесува одлуки, решенија и заклучоци</w:t>
      </w:r>
    </w:p>
    <w:p w:rsidR="00962643" w:rsidRPr="00962643" w:rsidRDefault="00962643" w:rsidP="00962643">
      <w:pPr>
        <w:spacing w:line="276" w:lineRule="auto"/>
        <w:jc w:val="both"/>
        <w:rPr>
          <w:rFonts w:ascii="Arial" w:eastAsia="Times New Roman" w:hAnsi="Arial" w:cs="Arial"/>
          <w:sz w:val="22"/>
          <w:szCs w:val="22"/>
          <w:lang w:val="ru-RU" w:eastAsia="de-DE"/>
        </w:rPr>
      </w:pPr>
    </w:p>
    <w:p w:rsidR="00962643" w:rsidRPr="00962643" w:rsidRDefault="00962643" w:rsidP="00962643">
      <w:pPr>
        <w:spacing w:line="276" w:lineRule="auto"/>
        <w:jc w:val="center"/>
        <w:rPr>
          <w:rFonts w:ascii="Arial" w:eastAsia="Times New Roman" w:hAnsi="Arial" w:cs="Arial"/>
          <w:sz w:val="22"/>
          <w:szCs w:val="22"/>
          <w:lang w:val="mk-MK" w:eastAsia="de-DE"/>
        </w:rPr>
      </w:pPr>
      <w:r w:rsidRPr="00962643">
        <w:rPr>
          <w:rFonts w:ascii="Arial" w:eastAsia="Times New Roman" w:hAnsi="Arial" w:cs="Arial"/>
          <w:sz w:val="22"/>
          <w:szCs w:val="22"/>
          <w:lang w:val="mk-MK" w:eastAsia="de-DE"/>
        </w:rPr>
        <w:t>Записник</w:t>
      </w:r>
    </w:p>
    <w:p w:rsidR="00962643" w:rsidRPr="00962643" w:rsidRDefault="00962643" w:rsidP="00962643">
      <w:pPr>
        <w:spacing w:line="276" w:lineRule="auto"/>
        <w:jc w:val="both"/>
        <w:rPr>
          <w:rFonts w:ascii="Arial" w:eastAsia="Times New Roman" w:hAnsi="Arial" w:cs="Arial"/>
          <w:sz w:val="22"/>
          <w:szCs w:val="22"/>
          <w:lang w:val="en-GB" w:eastAsia="de-DE"/>
        </w:rPr>
      </w:pPr>
    </w:p>
    <w:p w:rsidR="00962643" w:rsidRPr="00962643" w:rsidRDefault="00962643" w:rsidP="00962643">
      <w:pPr>
        <w:spacing w:line="276" w:lineRule="auto"/>
        <w:jc w:val="center"/>
        <w:rPr>
          <w:rFonts w:ascii="Arial" w:eastAsia="Times New Roman" w:hAnsi="Arial" w:cs="Arial"/>
          <w:sz w:val="22"/>
          <w:szCs w:val="22"/>
          <w:lang w:eastAsia="de-DE"/>
        </w:rPr>
      </w:pPr>
      <w:r w:rsidRPr="00962643">
        <w:rPr>
          <w:rFonts w:ascii="Arial" w:eastAsia="Times New Roman" w:hAnsi="Arial" w:cs="Arial"/>
          <w:sz w:val="22"/>
          <w:szCs w:val="22"/>
          <w:lang w:val="mk-MK" w:eastAsia="de-DE"/>
        </w:rPr>
        <w:t>Член</w:t>
      </w:r>
      <w:r w:rsidRPr="00962643">
        <w:rPr>
          <w:rFonts w:ascii="Arial" w:eastAsia="Times New Roman" w:hAnsi="Arial" w:cs="Arial"/>
          <w:sz w:val="22"/>
          <w:szCs w:val="22"/>
          <w:lang w:val="en-GB" w:eastAsia="de-DE"/>
        </w:rPr>
        <w:t xml:space="preserve"> 1</w:t>
      </w:r>
      <w:r w:rsidRPr="00962643">
        <w:rPr>
          <w:rFonts w:ascii="Arial" w:eastAsia="Times New Roman" w:hAnsi="Arial" w:cs="Arial"/>
          <w:sz w:val="22"/>
          <w:szCs w:val="22"/>
          <w:lang w:eastAsia="de-DE"/>
        </w:rPr>
        <w:t>6</w:t>
      </w:r>
    </w:p>
    <w:p w:rsidR="00962643" w:rsidRPr="00962643" w:rsidRDefault="00962643" w:rsidP="00962643">
      <w:pPr>
        <w:widowControl w:val="0"/>
        <w:numPr>
          <w:ilvl w:val="0"/>
          <w:numId w:val="18"/>
        </w:numPr>
        <w:spacing w:line="276" w:lineRule="auto"/>
        <w:ind w:left="41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За работата на седницата на Советот се води записник. Записникот го води секретарот на Советот. Во случај на отсутност или спреченост на секретарот, записникот го води лице што ќе го определи Советот.</w:t>
      </w:r>
    </w:p>
    <w:p w:rsidR="00962643" w:rsidRPr="00962643" w:rsidRDefault="00962643" w:rsidP="00962643">
      <w:pPr>
        <w:widowControl w:val="0"/>
        <w:numPr>
          <w:ilvl w:val="0"/>
          <w:numId w:val="18"/>
        </w:numPr>
        <w:spacing w:line="276" w:lineRule="auto"/>
        <w:ind w:left="41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 xml:space="preserve">Записникот содржи: време, датум и место на одржување на седницата, присутни членови на Советот, дневен ред, изјаснување на членовите по дневниот ред, донесени одлуки, </w:t>
      </w:r>
      <w:r w:rsidRPr="00962643">
        <w:rPr>
          <w:rFonts w:ascii="Arial" w:eastAsia="Times New Roman" w:hAnsi="Arial" w:cs="Arial"/>
          <w:iCs/>
          <w:sz w:val="22"/>
          <w:szCs w:val="22"/>
          <w:lang w:val="mk-MK" w:eastAsia="mk-MK" w:bidi="mk-MK"/>
        </w:rPr>
        <w:t xml:space="preserve">дискусии, </w:t>
      </w:r>
      <w:r w:rsidRPr="00962643">
        <w:rPr>
          <w:rFonts w:ascii="Arial" w:eastAsia="Times New Roman" w:hAnsi="Arial" w:cs="Arial"/>
          <w:iCs/>
          <w:sz w:val="22"/>
          <w:szCs w:val="22"/>
          <w:lang w:eastAsia="mk-MK" w:bidi="mk-MK"/>
        </w:rPr>
        <w:t xml:space="preserve">решенија и заклучоци како и издвоеномислење на </w:t>
      </w:r>
      <w:r w:rsidRPr="00962643">
        <w:rPr>
          <w:rFonts w:ascii="Arial" w:eastAsia="Times New Roman" w:hAnsi="Arial" w:cs="Arial"/>
          <w:iCs/>
          <w:sz w:val="22"/>
          <w:szCs w:val="22"/>
          <w:lang w:val="mk-MK" w:eastAsia="mk-MK" w:bidi="mk-MK"/>
        </w:rPr>
        <w:t xml:space="preserve">член на Советот, доколку е дадено такво мислење на седницата. </w:t>
      </w:r>
    </w:p>
    <w:p w:rsidR="00962643" w:rsidRPr="00962643" w:rsidRDefault="00962643" w:rsidP="00962643">
      <w:pPr>
        <w:widowControl w:val="0"/>
        <w:numPr>
          <w:ilvl w:val="0"/>
          <w:numId w:val="18"/>
        </w:numPr>
        <w:spacing w:line="276" w:lineRule="auto"/>
        <w:ind w:left="41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Донесените одлуки, решенија и заклучоци се изготвуваат во писмена форма најдоцна до</w:t>
      </w:r>
      <w:r w:rsidRPr="00962643">
        <w:rPr>
          <w:rFonts w:ascii="Arial" w:eastAsia="Times New Roman" w:hAnsi="Arial" w:cs="Arial"/>
          <w:iCs/>
          <w:sz w:val="22"/>
          <w:szCs w:val="22"/>
          <w:lang w:val="mk-MK" w:eastAsia="mk-MK" w:bidi="mk-MK"/>
        </w:rPr>
        <w:t xml:space="preserve"> 3</w:t>
      </w:r>
      <w:r w:rsidRPr="00962643">
        <w:rPr>
          <w:rFonts w:ascii="Arial" w:eastAsia="Times New Roman" w:hAnsi="Arial" w:cs="Arial"/>
          <w:iCs/>
          <w:sz w:val="22"/>
          <w:szCs w:val="22"/>
          <w:lang w:eastAsia="mk-MK" w:bidi="mk-MK"/>
        </w:rPr>
        <w:t>- дена по завршувањето на Седницата.</w:t>
      </w:r>
    </w:p>
    <w:p w:rsidR="00962643" w:rsidRPr="00962643" w:rsidRDefault="00962643" w:rsidP="00962643">
      <w:pPr>
        <w:widowControl w:val="0"/>
        <w:numPr>
          <w:ilvl w:val="0"/>
          <w:numId w:val="18"/>
        </w:numPr>
        <w:spacing w:line="276" w:lineRule="auto"/>
        <w:ind w:left="41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 xml:space="preserve">Примерок од записникот се доставува до членовите на Советот по електронски пат </w:t>
      </w:r>
      <w:r w:rsidRPr="00962643">
        <w:rPr>
          <w:rFonts w:ascii="Arial" w:eastAsia="Times New Roman" w:hAnsi="Arial" w:cs="Arial"/>
          <w:iCs/>
          <w:sz w:val="22"/>
          <w:szCs w:val="22"/>
          <w:lang w:val="mk-MK" w:eastAsia="mk-MK" w:bidi="mk-MK"/>
        </w:rPr>
        <w:t>(емаил) и во писмена форма,</w:t>
      </w:r>
      <w:r w:rsidRPr="00962643">
        <w:rPr>
          <w:rFonts w:ascii="Arial" w:eastAsia="Times New Roman" w:hAnsi="Arial" w:cs="Arial"/>
          <w:iCs/>
          <w:sz w:val="22"/>
          <w:szCs w:val="22"/>
          <w:lang w:eastAsia="mk-MK" w:bidi="mk-MK"/>
        </w:rPr>
        <w:t xml:space="preserve"> кои можат да дадат забелешки за записникот на седница на Советот на која </w:t>
      </w:r>
      <w:r w:rsidRPr="00962643">
        <w:rPr>
          <w:rFonts w:ascii="Arial" w:eastAsia="Times New Roman" w:hAnsi="Arial" w:cs="Arial"/>
          <w:iCs/>
          <w:sz w:val="22"/>
          <w:szCs w:val="22"/>
          <w:lang w:val="mk-MK" w:eastAsia="mk-MK" w:bidi="mk-MK"/>
        </w:rPr>
        <w:t xml:space="preserve">истиот ќе </w:t>
      </w:r>
      <w:r w:rsidRPr="00962643">
        <w:rPr>
          <w:rFonts w:ascii="Arial" w:eastAsia="Times New Roman" w:hAnsi="Arial" w:cs="Arial"/>
          <w:iCs/>
          <w:sz w:val="22"/>
          <w:szCs w:val="22"/>
          <w:lang w:eastAsia="mk-MK" w:bidi="mk-MK"/>
        </w:rPr>
        <w:t>се разгледува.</w:t>
      </w:r>
    </w:p>
    <w:p w:rsidR="00962643" w:rsidRPr="00962643" w:rsidRDefault="00962643" w:rsidP="00962643">
      <w:pPr>
        <w:widowControl w:val="0"/>
        <w:numPr>
          <w:ilvl w:val="0"/>
          <w:numId w:val="18"/>
        </w:numPr>
        <w:spacing w:line="276" w:lineRule="auto"/>
        <w:ind w:left="41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Советот го разгледува и усвојува записникот на седницата која следи по онаа за која истиот се однесува.</w:t>
      </w:r>
    </w:p>
    <w:p w:rsidR="00962643" w:rsidRPr="00962643" w:rsidRDefault="00962643" w:rsidP="00962643">
      <w:pPr>
        <w:widowControl w:val="0"/>
        <w:numPr>
          <w:ilvl w:val="0"/>
          <w:numId w:val="18"/>
        </w:numPr>
        <w:spacing w:line="276" w:lineRule="auto"/>
        <w:ind w:left="417"/>
        <w:contextualSpacing/>
        <w:jc w:val="both"/>
        <w:rPr>
          <w:rFonts w:ascii="Arial" w:eastAsia="Times New Roman" w:hAnsi="Arial" w:cs="Arial"/>
          <w:iCs/>
          <w:sz w:val="22"/>
          <w:szCs w:val="22"/>
          <w:lang w:eastAsia="mk-MK" w:bidi="mk-MK"/>
        </w:rPr>
      </w:pPr>
      <w:r w:rsidRPr="00962643">
        <w:rPr>
          <w:rFonts w:ascii="Arial" w:eastAsia="Times New Roman" w:hAnsi="Arial" w:cs="Arial"/>
          <w:iCs/>
          <w:sz w:val="22"/>
          <w:szCs w:val="22"/>
          <w:lang w:eastAsia="mk-MK" w:bidi="mk-MK"/>
        </w:rPr>
        <w:t>Усвоениот записник го потпишуваат претседателот на советот и секретарот.</w:t>
      </w:r>
    </w:p>
    <w:p w:rsidR="00962643" w:rsidRPr="00962643" w:rsidRDefault="00962643" w:rsidP="00962643">
      <w:pPr>
        <w:widowControl w:val="0"/>
        <w:numPr>
          <w:ilvl w:val="0"/>
          <w:numId w:val="18"/>
        </w:numPr>
        <w:spacing w:line="276" w:lineRule="auto"/>
        <w:ind w:left="417"/>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rPr>
        <w:t>Одлуките на Советот мора да бидат образложени и истите се објавуваат на веб- страницата на Советот.</w:t>
      </w:r>
      <w:r w:rsidRPr="00962643">
        <w:rPr>
          <w:rFonts w:ascii="Arial" w:eastAsia="Times New Roman" w:hAnsi="Arial" w:cs="Arial"/>
          <w:color w:val="000000"/>
          <w:sz w:val="22"/>
          <w:szCs w:val="22"/>
          <w:lang w:val="mk-MK"/>
        </w:rPr>
        <w:t xml:space="preserve"> Усвоениот записник се објавува на веб-страницата, но личните или доверливите информации ќе бидат</w:t>
      </w:r>
      <w:r w:rsidRPr="00962643">
        <w:rPr>
          <w:rFonts w:ascii="Arial" w:eastAsia="Times New Roman" w:hAnsi="Arial" w:cs="Arial"/>
          <w:sz w:val="22"/>
          <w:szCs w:val="22"/>
          <w:lang w:val="mk-MK"/>
        </w:rPr>
        <w:t xml:space="preserve"> недостапни </w:t>
      </w:r>
      <w:r w:rsidRPr="00962643">
        <w:rPr>
          <w:rFonts w:ascii="Arial" w:eastAsia="Times New Roman" w:hAnsi="Arial" w:cs="Arial"/>
          <w:color w:val="000000"/>
          <w:sz w:val="22"/>
          <w:szCs w:val="22"/>
          <w:lang w:val="mk-MK"/>
        </w:rPr>
        <w:t>за јавноста.</w:t>
      </w:r>
    </w:p>
    <w:p w:rsidR="00962643" w:rsidRPr="00962643" w:rsidRDefault="00962643" w:rsidP="00962643">
      <w:pPr>
        <w:widowControl w:val="0"/>
        <w:numPr>
          <w:ilvl w:val="0"/>
          <w:numId w:val="18"/>
        </w:numPr>
        <w:spacing w:line="276" w:lineRule="auto"/>
        <w:ind w:left="417"/>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Материјалот од аудио-видео записот на јавните седници се чува во траење од шест месеци по усвојувањето на записникот.</w:t>
      </w:r>
    </w:p>
    <w:p w:rsidR="00962643" w:rsidRPr="00962643" w:rsidRDefault="00962643" w:rsidP="00962643">
      <w:pPr>
        <w:widowControl w:val="0"/>
        <w:spacing w:line="276" w:lineRule="auto"/>
        <w:jc w:val="both"/>
        <w:rPr>
          <w:rFonts w:ascii="Arial" w:eastAsia="Times New Roman" w:hAnsi="Arial" w:cs="Arial"/>
          <w:b/>
          <w:color w:val="000000"/>
          <w:sz w:val="22"/>
          <w:szCs w:val="22"/>
          <w:lang w:val="mk-MK"/>
        </w:rPr>
      </w:pPr>
    </w:p>
    <w:p w:rsidR="00962643" w:rsidRPr="00962643" w:rsidRDefault="00962643" w:rsidP="00962643">
      <w:pPr>
        <w:widowControl w:val="0"/>
        <w:spacing w:line="276" w:lineRule="auto"/>
        <w:jc w:val="both"/>
        <w:rPr>
          <w:rFonts w:ascii="Arial" w:eastAsia="Times New Roman" w:hAnsi="Arial" w:cs="Arial"/>
          <w:b/>
          <w:color w:val="000000"/>
          <w:sz w:val="22"/>
          <w:szCs w:val="22"/>
          <w:lang w:val="mk-MK"/>
        </w:rPr>
      </w:pPr>
    </w:p>
    <w:p w:rsidR="00962643" w:rsidRPr="00962643" w:rsidRDefault="00962643" w:rsidP="00962643">
      <w:pPr>
        <w:widowControl w:val="0"/>
        <w:numPr>
          <w:ilvl w:val="0"/>
          <w:numId w:val="30"/>
        </w:numPr>
        <w:spacing w:line="276" w:lineRule="auto"/>
        <w:contextualSpacing/>
        <w:jc w:val="center"/>
        <w:rPr>
          <w:rFonts w:ascii="Arial" w:eastAsia="Times New Roman" w:hAnsi="Arial" w:cs="Arial"/>
          <w:b/>
          <w:color w:val="000000"/>
          <w:sz w:val="22"/>
          <w:szCs w:val="22"/>
          <w:lang w:val="mk-MK"/>
        </w:rPr>
      </w:pPr>
      <w:r w:rsidRPr="00962643">
        <w:rPr>
          <w:rFonts w:ascii="Arial" w:eastAsia="Times New Roman" w:hAnsi="Arial" w:cs="Arial"/>
          <w:b/>
          <w:color w:val="000000"/>
          <w:sz w:val="22"/>
          <w:szCs w:val="22"/>
          <w:lang w:val="mk-MK"/>
        </w:rPr>
        <w:t>Разрешување на член на Советот</w:t>
      </w:r>
    </w:p>
    <w:p w:rsidR="00962643" w:rsidRPr="00962643" w:rsidRDefault="00962643" w:rsidP="00962643">
      <w:pPr>
        <w:widowControl w:val="0"/>
        <w:spacing w:line="276" w:lineRule="auto"/>
        <w:jc w:val="center"/>
        <w:rPr>
          <w:rFonts w:ascii="Arial" w:eastAsia="Times New Roman" w:hAnsi="Arial" w:cs="Arial"/>
          <w:b/>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 1</w:t>
      </w:r>
      <w:r w:rsidRPr="00962643">
        <w:rPr>
          <w:rFonts w:ascii="Arial" w:eastAsia="Times New Roman" w:hAnsi="Arial" w:cs="Arial"/>
          <w:color w:val="000000"/>
          <w:sz w:val="22"/>
          <w:szCs w:val="22"/>
        </w:rPr>
        <w:t>7</w:t>
      </w:r>
    </w:p>
    <w:p w:rsidR="00962643" w:rsidRPr="00962643" w:rsidRDefault="00962643" w:rsidP="00962643">
      <w:pPr>
        <w:widowControl w:val="0"/>
        <w:spacing w:line="276" w:lineRule="auto"/>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Членовите на Советот се разрешуваат од функција член на Советот на начин и постапка како што е утврдено во чл. 35-а,б,в,г,д,и ѓ од Законот за Советот на јавните обвинители.</w:t>
      </w:r>
    </w:p>
    <w:p w:rsidR="00962643" w:rsidRPr="00962643" w:rsidRDefault="00962643" w:rsidP="00962643">
      <w:pPr>
        <w:widowControl w:val="0"/>
        <w:spacing w:line="276" w:lineRule="auto"/>
        <w:jc w:val="both"/>
        <w:rPr>
          <w:rFonts w:ascii="Arial" w:eastAsia="Times New Roman" w:hAnsi="Arial" w:cs="Arial"/>
          <w:b/>
          <w:color w:val="000000"/>
          <w:sz w:val="22"/>
          <w:szCs w:val="22"/>
          <w:lang w:val="mk-MK"/>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tabs>
          <w:tab w:val="center" w:pos="4932"/>
          <w:tab w:val="left" w:pos="5970"/>
        </w:tabs>
        <w:spacing w:line="276" w:lineRule="auto"/>
        <w:ind w:left="786"/>
        <w:contextualSpacing/>
        <w:jc w:val="center"/>
        <w:outlineLvl w:val="0"/>
        <w:rPr>
          <w:rFonts w:ascii="Arial" w:eastAsia="Times New Roman" w:hAnsi="Arial" w:cs="Arial"/>
          <w:b/>
          <w:bCs/>
          <w:color w:val="000000"/>
          <w:sz w:val="22"/>
          <w:szCs w:val="22"/>
          <w:lang w:val="mk-MK"/>
        </w:rPr>
      </w:pPr>
      <w:bookmarkStart w:id="4" w:name="_Toc41841124"/>
      <w:bookmarkStart w:id="5" w:name="_Hlk38734365"/>
      <w:r w:rsidRPr="00962643">
        <w:rPr>
          <w:rFonts w:ascii="Arial" w:eastAsia="Times New Roman" w:hAnsi="Arial" w:cs="Arial"/>
          <w:b/>
          <w:bCs/>
          <w:color w:val="000000"/>
          <w:sz w:val="22"/>
          <w:szCs w:val="22"/>
        </w:rPr>
        <w:t>IV</w:t>
      </w:r>
      <w:r w:rsidRPr="00962643">
        <w:rPr>
          <w:rFonts w:ascii="Arial" w:eastAsia="Times New Roman" w:hAnsi="Arial" w:cs="Arial"/>
          <w:b/>
          <w:bCs/>
          <w:color w:val="000000"/>
          <w:sz w:val="22"/>
          <w:szCs w:val="22"/>
          <w:lang w:val="ru-RU"/>
        </w:rPr>
        <w:t xml:space="preserve">. </w:t>
      </w:r>
      <w:r w:rsidRPr="00962643">
        <w:rPr>
          <w:rFonts w:ascii="Arial" w:eastAsia="Times New Roman" w:hAnsi="Arial" w:cs="Arial"/>
          <w:b/>
          <w:bCs/>
          <w:color w:val="000000"/>
          <w:sz w:val="22"/>
          <w:szCs w:val="22"/>
          <w:lang w:val="mk-MK"/>
        </w:rPr>
        <w:t>Именување и разрешување на Јавен обвинител на Република Северна Македонија</w:t>
      </w:r>
      <w:bookmarkEnd w:id="4"/>
    </w:p>
    <w:p w:rsidR="00962643" w:rsidRPr="00962643" w:rsidRDefault="00962643" w:rsidP="00962643">
      <w:pPr>
        <w:widowControl w:val="0"/>
        <w:tabs>
          <w:tab w:val="center" w:pos="4932"/>
          <w:tab w:val="left" w:pos="5970"/>
        </w:tabs>
        <w:spacing w:line="276" w:lineRule="auto"/>
        <w:jc w:val="center"/>
        <w:outlineLvl w:val="0"/>
        <w:rPr>
          <w:rFonts w:ascii="Arial" w:eastAsia="Times New Roman" w:hAnsi="Arial" w:cs="Arial"/>
          <w:b/>
          <w:bCs/>
          <w:color w:val="000000"/>
          <w:sz w:val="22"/>
          <w:szCs w:val="22"/>
          <w:lang w:val="mk-MK"/>
        </w:rPr>
      </w:pPr>
    </w:p>
    <w:bookmarkEnd w:id="5"/>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Мислење за избор на Јавниот обвинител на Република Северна Македонија</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18</w:t>
      </w:r>
    </w:p>
    <w:p w:rsidR="00962643" w:rsidRPr="00962643" w:rsidRDefault="00962643" w:rsidP="00962643">
      <w:pPr>
        <w:widowControl w:val="0"/>
        <w:numPr>
          <w:ilvl w:val="0"/>
          <w:numId w:val="19"/>
        </w:numPr>
        <w:shd w:val="clear" w:color="auto" w:fill="FFFFFF"/>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Советот на јавни обвинители на Република Северна Македонија, на барање на Владата на Република Северна Македонија, во рок од 15 дена од денот на приемот на барањето, до Владата на Република Северна Македонија доставува образложено позитивно или негативно мислење во писмена форма за сите пријавени кандидати на огласот што ги исполнуваат условите согласно со закон.</w:t>
      </w:r>
    </w:p>
    <w:p w:rsidR="00962643" w:rsidRPr="00962643" w:rsidRDefault="00962643" w:rsidP="00962643">
      <w:pPr>
        <w:widowControl w:val="0"/>
        <w:numPr>
          <w:ilvl w:val="0"/>
          <w:numId w:val="19"/>
        </w:numPr>
        <w:shd w:val="clear" w:color="auto" w:fill="FFFFFF"/>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По доставениот список на пријавени кандидати по азбучен ред, Советот отвора јавна расправа за секој кандидат </w:t>
      </w:r>
      <w:proofErr w:type="gramStart"/>
      <w:r w:rsidRPr="00962643">
        <w:rPr>
          <w:rFonts w:ascii="Arial" w:eastAsia="Times New Roman" w:hAnsi="Arial" w:cs="Arial"/>
          <w:color w:val="000000"/>
          <w:sz w:val="22"/>
          <w:szCs w:val="22"/>
        </w:rPr>
        <w:t>поединечно.Потоа</w:t>
      </w:r>
      <w:proofErr w:type="gramEnd"/>
      <w:r w:rsidRPr="00962643">
        <w:rPr>
          <w:rFonts w:ascii="Arial" w:eastAsia="Times New Roman" w:hAnsi="Arial" w:cs="Arial"/>
          <w:color w:val="000000"/>
          <w:sz w:val="22"/>
          <w:szCs w:val="22"/>
        </w:rPr>
        <w:t xml:space="preserve"> со јавно гласање, за секој кандидат поединечно, Советот се изјаснува какво мислење ќе даде.</w:t>
      </w:r>
    </w:p>
    <w:p w:rsidR="00962643" w:rsidRPr="00962643" w:rsidRDefault="00962643" w:rsidP="00962643">
      <w:pPr>
        <w:widowControl w:val="0"/>
        <w:numPr>
          <w:ilvl w:val="0"/>
          <w:numId w:val="19"/>
        </w:numPr>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Позитивно мислење ќе биде дадено за кандидатот за кој мнозинство од вкупниот број на членови на Советот се изјасниле за тоа.</w:t>
      </w:r>
    </w:p>
    <w:p w:rsidR="00962643" w:rsidRPr="00962643" w:rsidRDefault="00962643" w:rsidP="00962643">
      <w:pPr>
        <w:widowControl w:val="0"/>
        <w:numPr>
          <w:ilvl w:val="0"/>
          <w:numId w:val="19"/>
        </w:numPr>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lang w:val="mk-MK"/>
        </w:rPr>
        <w:t xml:space="preserve">Пред да отпочне постапката за давање на мислење, Советот може да ги повика пријавените кандидати и да обави интервју со нив.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 xml:space="preserve">Мислење за разрешување на Јавниот обвинител на Република Северна Македонија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19 </w:t>
      </w:r>
    </w:p>
    <w:p w:rsidR="00962643" w:rsidRPr="00962643" w:rsidRDefault="00962643" w:rsidP="00962643">
      <w:pPr>
        <w:widowControl w:val="0"/>
        <w:numPr>
          <w:ilvl w:val="0"/>
          <w:numId w:val="20"/>
        </w:numPr>
        <w:shd w:val="clear" w:color="auto" w:fill="FFFFFF"/>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По предлогот на Владата на Република Северна Македонија за разрешување на </w:t>
      </w:r>
      <w:proofErr w:type="gramStart"/>
      <w:r w:rsidRPr="00962643">
        <w:rPr>
          <w:rFonts w:ascii="Arial" w:eastAsia="Times New Roman" w:hAnsi="Arial" w:cs="Arial"/>
          <w:color w:val="000000"/>
          <w:sz w:val="22"/>
          <w:szCs w:val="22"/>
        </w:rPr>
        <w:t>јавниот  обвинител</w:t>
      </w:r>
      <w:proofErr w:type="gramEnd"/>
      <w:r w:rsidRPr="00962643">
        <w:rPr>
          <w:rFonts w:ascii="Arial" w:eastAsia="Times New Roman" w:hAnsi="Arial" w:cs="Arial"/>
          <w:color w:val="000000"/>
          <w:sz w:val="22"/>
          <w:szCs w:val="22"/>
        </w:rPr>
        <w:t xml:space="preserve"> на Република Северна Македонија, во рок од 15 дена од  денот  на доставување на предлогот, Советот доставува до Владата образложено позитивно или негативно мислење во писмена форма.</w:t>
      </w:r>
    </w:p>
    <w:p w:rsidR="00962643" w:rsidRPr="00962643" w:rsidRDefault="00962643" w:rsidP="00962643">
      <w:pPr>
        <w:widowControl w:val="0"/>
        <w:numPr>
          <w:ilvl w:val="0"/>
          <w:numId w:val="20"/>
        </w:numPr>
        <w:shd w:val="clear" w:color="auto" w:fill="FFFFFF"/>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По предлогот на Владата се отвора расправа.</w:t>
      </w:r>
    </w:p>
    <w:p w:rsidR="00962643" w:rsidRPr="00962643" w:rsidRDefault="00962643" w:rsidP="00962643">
      <w:pPr>
        <w:widowControl w:val="0"/>
        <w:numPr>
          <w:ilvl w:val="0"/>
          <w:numId w:val="20"/>
        </w:numPr>
        <w:shd w:val="clear" w:color="auto" w:fill="FFFFFF"/>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На   расправата</w:t>
      </w:r>
      <w:r w:rsidRPr="00962643">
        <w:rPr>
          <w:rFonts w:ascii="Arial" w:eastAsia="Times New Roman" w:hAnsi="Arial" w:cs="Arial"/>
          <w:color w:val="000000"/>
          <w:sz w:val="22"/>
          <w:szCs w:val="22"/>
        </w:rPr>
        <w:tab/>
        <w:t>не учествуваат јавниот обвинител на Република Северна Македонија.</w:t>
      </w:r>
    </w:p>
    <w:p w:rsidR="00962643" w:rsidRPr="00962643" w:rsidRDefault="00962643" w:rsidP="00962643">
      <w:pPr>
        <w:widowControl w:val="0"/>
        <w:numPr>
          <w:ilvl w:val="0"/>
          <w:numId w:val="20"/>
        </w:numPr>
        <w:spacing w:line="276" w:lineRule="auto"/>
        <w:ind w:left="417"/>
        <w:jc w:val="both"/>
        <w:rPr>
          <w:rFonts w:ascii="Arial" w:eastAsia="Times New Roman" w:hAnsi="Arial" w:cs="Arial"/>
          <w:color w:val="000000"/>
          <w:sz w:val="22"/>
          <w:szCs w:val="22"/>
        </w:rPr>
      </w:pPr>
      <w:r w:rsidRPr="00962643">
        <w:rPr>
          <w:rFonts w:ascii="Arial" w:eastAsia="Times New Roman" w:hAnsi="Arial" w:cs="Arial"/>
          <w:color w:val="000000"/>
          <w:sz w:val="22"/>
          <w:szCs w:val="22"/>
        </w:rPr>
        <w:t>Предлогот за разрешување ќе се смета дека е прифатен, доколку за него со јавно гласање, се изјасниле мнозинството од вкупниот број на членови на Советот.</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Времено именување</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20</w:t>
      </w:r>
    </w:p>
    <w:p w:rsidR="00962643" w:rsidRPr="00962643" w:rsidRDefault="00962643" w:rsidP="00962643">
      <w:pPr>
        <w:widowControl w:val="0"/>
        <w:numPr>
          <w:ilvl w:val="0"/>
          <w:numId w:val="21"/>
        </w:numPr>
        <w:shd w:val="clear" w:color="auto" w:fill="FFFFFF"/>
        <w:spacing w:line="276" w:lineRule="auto"/>
        <w:ind w:left="360"/>
        <w:jc w:val="both"/>
        <w:rPr>
          <w:rFonts w:ascii="Arial" w:eastAsia="Times New Roman" w:hAnsi="Arial" w:cs="Arial"/>
          <w:color w:val="000000"/>
          <w:sz w:val="22"/>
          <w:szCs w:val="22"/>
        </w:rPr>
      </w:pPr>
      <w:r w:rsidRPr="00962643">
        <w:rPr>
          <w:rFonts w:ascii="Arial" w:eastAsia="Times New Roman" w:hAnsi="Arial" w:cs="Arial"/>
          <w:color w:val="000000"/>
          <w:sz w:val="22"/>
          <w:szCs w:val="22"/>
        </w:rPr>
        <w:t>Ако на јавниот обвинител на Република Северна Македонија му престанала функцијата или е разрешен, Советот со одлука ќе определи јавен обвинител од редот на јавните обвинители во Јавното обвинителство на Република Северна Македонија, кој ќе ја врши функцијата до именување на јавен обвинител на Република Северна Македонија.</w:t>
      </w:r>
    </w:p>
    <w:p w:rsidR="00962643" w:rsidRPr="00962643" w:rsidRDefault="00962643" w:rsidP="00962643">
      <w:pPr>
        <w:widowControl w:val="0"/>
        <w:numPr>
          <w:ilvl w:val="0"/>
          <w:numId w:val="21"/>
        </w:numPr>
        <w:spacing w:line="276" w:lineRule="auto"/>
        <w:ind w:left="360"/>
        <w:jc w:val="both"/>
        <w:rPr>
          <w:rFonts w:ascii="Arial" w:eastAsia="Times New Roman" w:hAnsi="Arial" w:cs="Arial"/>
          <w:color w:val="000000"/>
          <w:sz w:val="22"/>
          <w:szCs w:val="22"/>
        </w:rPr>
      </w:pPr>
      <w:r w:rsidRPr="00962643">
        <w:rPr>
          <w:rFonts w:ascii="Arial" w:eastAsia="Times New Roman" w:hAnsi="Arial" w:cs="Arial"/>
          <w:color w:val="000000"/>
          <w:sz w:val="22"/>
          <w:szCs w:val="22"/>
        </w:rPr>
        <w:t>Оваа одлука се донесува со јавно гласање, доколку за неа гласаат мнозинство од вкупниот број на членови на Советот.</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numPr>
          <w:ilvl w:val="0"/>
          <w:numId w:val="33"/>
        </w:numPr>
        <w:ind w:right="515"/>
        <w:contextualSpacing/>
        <w:jc w:val="center"/>
        <w:textAlignment w:val="baseline"/>
        <w:rPr>
          <w:rFonts w:ascii="Arial" w:eastAsia="Times New Roman" w:hAnsi="Arial" w:cs="Arial"/>
          <w:b/>
          <w:sz w:val="22"/>
          <w:szCs w:val="22"/>
          <w:lang w:val="ru-RU"/>
        </w:rPr>
      </w:pPr>
      <w:r w:rsidRPr="00962643">
        <w:rPr>
          <w:rFonts w:ascii="Arial" w:eastAsia="Times New Roman" w:hAnsi="Arial" w:cs="Arial"/>
          <w:b/>
          <w:sz w:val="22"/>
          <w:szCs w:val="22"/>
          <w:lang w:val="ru-RU"/>
        </w:rPr>
        <w:t>Изборен именик</w:t>
      </w:r>
      <w:r w:rsidR="00094E85">
        <w:rPr>
          <w:rFonts w:ascii="Arial" w:eastAsia="Times New Roman" w:hAnsi="Arial" w:cs="Arial"/>
          <w:b/>
          <w:sz w:val="22"/>
          <w:szCs w:val="22"/>
          <w:lang w:val="ru-RU"/>
        </w:rPr>
        <w:t xml:space="preserve"> на јавните обвинители</w:t>
      </w:r>
    </w:p>
    <w:p w:rsidR="00962643" w:rsidRPr="00962643" w:rsidRDefault="00962643" w:rsidP="00962643">
      <w:pPr>
        <w:ind w:left="360" w:right="515"/>
        <w:jc w:val="both"/>
        <w:textAlignment w:val="baseline"/>
        <w:rPr>
          <w:rFonts w:ascii="Arial" w:eastAsia="Times New Roman" w:hAnsi="Arial" w:cs="Arial"/>
          <w:sz w:val="22"/>
          <w:szCs w:val="22"/>
          <w:lang w:val="ru-RU"/>
        </w:rPr>
      </w:pPr>
    </w:p>
    <w:p w:rsidR="00962643" w:rsidRPr="00962643" w:rsidRDefault="00962643" w:rsidP="00962643">
      <w:pPr>
        <w:jc w:val="center"/>
        <w:rPr>
          <w:rFonts w:ascii="Arial" w:eastAsia="Times New Roman" w:hAnsi="Arial" w:cs="Arial"/>
          <w:noProof/>
          <w:sz w:val="22"/>
          <w:szCs w:val="22"/>
        </w:rPr>
      </w:pPr>
    </w:p>
    <w:p w:rsidR="00962643" w:rsidRPr="00962643" w:rsidRDefault="00962643" w:rsidP="00962643">
      <w:pPr>
        <w:spacing w:line="276" w:lineRule="auto"/>
        <w:jc w:val="center"/>
        <w:rPr>
          <w:rFonts w:ascii="Arial" w:eastAsia="Times New Roman" w:hAnsi="Arial" w:cs="Arial"/>
          <w:noProof/>
          <w:sz w:val="22"/>
          <w:szCs w:val="22"/>
          <w:lang w:val="mk-MK"/>
        </w:rPr>
      </w:pPr>
      <w:r w:rsidRPr="00962643">
        <w:rPr>
          <w:rFonts w:ascii="Arial" w:eastAsia="Times New Roman" w:hAnsi="Arial" w:cs="Arial"/>
          <w:noProof/>
          <w:sz w:val="22"/>
          <w:szCs w:val="22"/>
          <w:lang w:val="mk-MK"/>
        </w:rPr>
        <w:t xml:space="preserve">Член </w:t>
      </w:r>
      <w:r w:rsidRPr="00962643">
        <w:rPr>
          <w:rFonts w:ascii="Arial" w:eastAsia="Times New Roman" w:hAnsi="Arial" w:cs="Arial"/>
          <w:noProof/>
          <w:sz w:val="22"/>
          <w:szCs w:val="22"/>
        </w:rPr>
        <w:t>2</w:t>
      </w:r>
      <w:r w:rsidRPr="00962643">
        <w:rPr>
          <w:rFonts w:ascii="Arial" w:eastAsia="Times New Roman" w:hAnsi="Arial" w:cs="Arial"/>
          <w:noProof/>
          <w:sz w:val="22"/>
          <w:szCs w:val="22"/>
          <w:lang w:val="mk-MK"/>
        </w:rPr>
        <w:t>1</w:t>
      </w:r>
    </w:p>
    <w:p w:rsidR="00962643" w:rsidRPr="00962643" w:rsidRDefault="00962643" w:rsidP="00962643">
      <w:pPr>
        <w:numPr>
          <w:ilvl w:val="1"/>
          <w:numId w:val="31"/>
        </w:numPr>
        <w:spacing w:line="276" w:lineRule="auto"/>
        <w:ind w:left="390"/>
        <w:jc w:val="both"/>
        <w:rPr>
          <w:rFonts w:ascii="Arial" w:eastAsia="Times New Roman" w:hAnsi="Arial" w:cs="Arial"/>
          <w:sz w:val="22"/>
          <w:szCs w:val="22"/>
        </w:rPr>
      </w:pPr>
      <w:r w:rsidRPr="00962643">
        <w:rPr>
          <w:rFonts w:ascii="Arial" w:eastAsia="Times New Roman" w:hAnsi="Arial" w:cs="Arial"/>
          <w:noProof/>
          <w:sz w:val="22"/>
          <w:szCs w:val="22"/>
          <w:lang w:val="mk-MK"/>
        </w:rPr>
        <w:t>Изборниот именик на јавните обвинители го води Советот</w:t>
      </w:r>
      <w:r w:rsidRPr="00962643">
        <w:rPr>
          <w:rFonts w:ascii="Arial" w:eastAsia="Times New Roman" w:hAnsi="Arial" w:cs="Arial"/>
          <w:noProof/>
          <w:sz w:val="22"/>
          <w:szCs w:val="22"/>
          <w:lang w:val="ru-RU"/>
        </w:rPr>
        <w:t>, согласно чл 20 од Законот за Советот на јавните обвинители.</w:t>
      </w:r>
    </w:p>
    <w:p w:rsidR="00962643" w:rsidRPr="00962643" w:rsidRDefault="00962643" w:rsidP="00962643">
      <w:pPr>
        <w:spacing w:line="276" w:lineRule="auto"/>
        <w:ind w:left="390"/>
        <w:jc w:val="both"/>
        <w:rPr>
          <w:rFonts w:ascii="Arial" w:eastAsia="Times New Roman" w:hAnsi="Arial" w:cs="Arial"/>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numPr>
          <w:ilvl w:val="0"/>
          <w:numId w:val="32"/>
        </w:numPr>
        <w:spacing w:line="276" w:lineRule="auto"/>
        <w:jc w:val="both"/>
        <w:outlineLvl w:val="0"/>
        <w:rPr>
          <w:rFonts w:ascii="Arial" w:eastAsia="Times New Roman" w:hAnsi="Arial" w:cs="Arial"/>
          <w:color w:val="000000"/>
          <w:sz w:val="22"/>
          <w:szCs w:val="22"/>
        </w:rPr>
      </w:pPr>
      <w:bookmarkStart w:id="6" w:name="_Toc41841125"/>
      <w:r w:rsidRPr="00962643">
        <w:rPr>
          <w:rFonts w:ascii="Arial" w:eastAsia="Times New Roman" w:hAnsi="Arial" w:cs="Arial"/>
          <w:b/>
          <w:bCs/>
          <w:color w:val="000000"/>
          <w:sz w:val="22"/>
          <w:szCs w:val="22"/>
          <w:lang w:val="mk-MK"/>
        </w:rPr>
        <w:t>Избор, распоредување и разрешување на јавните обвинители</w:t>
      </w:r>
      <w:bookmarkEnd w:id="6"/>
    </w:p>
    <w:p w:rsidR="00962643" w:rsidRPr="00962643" w:rsidRDefault="00962643" w:rsidP="00962643">
      <w:pPr>
        <w:rPr>
          <w:rFonts w:ascii="Arial" w:eastAsia="Times New Roman" w:hAnsi="Arial" w:cs="Arial"/>
          <w:color w:val="000000"/>
          <w:sz w:val="22"/>
          <w:szCs w:val="22"/>
        </w:rPr>
      </w:pPr>
    </w:p>
    <w:p w:rsidR="00962643" w:rsidRPr="00962643" w:rsidRDefault="00962643" w:rsidP="00962643">
      <w:pPr>
        <w:jc w:val="center"/>
        <w:rPr>
          <w:rFonts w:ascii="Arial" w:eastAsia="Times New Roman" w:hAnsi="Arial" w:cs="Arial"/>
          <w:color w:val="000000"/>
          <w:sz w:val="22"/>
          <w:szCs w:val="22"/>
        </w:rPr>
      </w:pPr>
      <w:r w:rsidRPr="00962643">
        <w:rPr>
          <w:rFonts w:ascii="Arial" w:eastAsia="Times New Roman" w:hAnsi="Arial" w:cs="Arial"/>
          <w:color w:val="000000"/>
          <w:sz w:val="22"/>
          <w:szCs w:val="22"/>
        </w:rPr>
        <w:t>Објавување на оглас</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spacing w:line="276" w:lineRule="auto"/>
        <w:jc w:val="center"/>
        <w:rPr>
          <w:rFonts w:ascii="Arial" w:eastAsia="Calibri" w:hAnsi="Arial" w:cs="Arial"/>
          <w:i/>
          <w:iCs/>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2</w:t>
      </w:r>
      <w:r w:rsidRPr="00962643">
        <w:rPr>
          <w:rFonts w:ascii="Arial" w:eastAsia="Times New Roman" w:hAnsi="Arial" w:cs="Arial"/>
          <w:color w:val="000000"/>
          <w:sz w:val="22"/>
          <w:szCs w:val="22"/>
          <w:lang w:val="mk-MK"/>
        </w:rPr>
        <w:t>2</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hd w:val="clear" w:color="auto" w:fill="FFFFFF"/>
        <w:spacing w:line="269" w:lineRule="exact"/>
        <w:ind w:left="480"/>
        <w:jc w:val="both"/>
        <w:rPr>
          <w:rFonts w:ascii="Arial" w:eastAsia="Times New Roman" w:hAnsi="Arial" w:cs="Arial"/>
          <w:color w:val="000000"/>
          <w:sz w:val="22"/>
          <w:szCs w:val="22"/>
        </w:rPr>
      </w:pPr>
      <w:r w:rsidRPr="00962643">
        <w:rPr>
          <w:rFonts w:ascii="Arial" w:eastAsia="Times New Roman" w:hAnsi="Arial" w:cs="Arial"/>
          <w:color w:val="000000"/>
          <w:sz w:val="22"/>
          <w:szCs w:val="22"/>
        </w:rPr>
        <w:t>Советот донесува одлука за објавување на оглас за избор на јавен обвинител, веднаш по испразнувањето или по утврдена потреба за место за јавен обвинител во согласност со одредбите од законот.</w:t>
      </w:r>
    </w:p>
    <w:p w:rsidR="00962643" w:rsidRPr="00962643" w:rsidRDefault="00962643" w:rsidP="00962643">
      <w:pPr>
        <w:widowControl w:val="0"/>
        <w:shd w:val="clear" w:color="auto" w:fill="FFFFFF"/>
        <w:spacing w:line="269" w:lineRule="exact"/>
        <w:ind w:left="480"/>
        <w:jc w:val="both"/>
        <w:rPr>
          <w:rFonts w:ascii="Arial" w:eastAsia="Times New Roman" w:hAnsi="Arial" w:cs="Arial"/>
          <w:color w:val="000000"/>
          <w:sz w:val="22"/>
          <w:szCs w:val="22"/>
        </w:rPr>
      </w:pPr>
    </w:p>
    <w:p w:rsidR="00962643" w:rsidRPr="00962643" w:rsidRDefault="00962643" w:rsidP="00962643">
      <w:pPr>
        <w:widowControl w:val="0"/>
        <w:shd w:val="clear" w:color="auto" w:fill="FFFFFF"/>
        <w:spacing w:line="269" w:lineRule="exact"/>
        <w:ind w:left="480"/>
        <w:jc w:val="both"/>
        <w:rPr>
          <w:rFonts w:ascii="Arial" w:eastAsia="Times New Roman" w:hAnsi="Arial" w:cs="Arial"/>
          <w:color w:val="000000"/>
          <w:sz w:val="22"/>
          <w:szCs w:val="22"/>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ru-RU"/>
        </w:rPr>
        <w:t>Избор на јавен обвинител во основно јавно обвинителство</w:t>
      </w:r>
    </w:p>
    <w:p w:rsidR="00962643" w:rsidRPr="00962643" w:rsidRDefault="00962643" w:rsidP="00962643">
      <w:pPr>
        <w:ind w:right="515"/>
        <w:jc w:val="center"/>
        <w:rPr>
          <w:rFonts w:ascii="Arial" w:eastAsia="Times New Roman" w:hAnsi="Arial" w:cs="Arial"/>
          <w:sz w:val="22"/>
          <w:szCs w:val="22"/>
          <w:lang w:val="mk-MK"/>
        </w:rPr>
      </w:pPr>
    </w:p>
    <w:p w:rsidR="00962643" w:rsidRPr="00962643" w:rsidRDefault="00962643" w:rsidP="00962643">
      <w:pPr>
        <w:ind w:right="515"/>
        <w:jc w:val="center"/>
        <w:rPr>
          <w:rFonts w:ascii="Arial" w:eastAsia="Calibri" w:hAnsi="Arial" w:cs="Arial"/>
          <w:color w:val="000000"/>
          <w:sz w:val="22"/>
          <w:szCs w:val="22"/>
        </w:rPr>
      </w:pPr>
      <w:r w:rsidRPr="00962643">
        <w:rPr>
          <w:rFonts w:ascii="Arial" w:eastAsia="Times New Roman" w:hAnsi="Arial" w:cs="Arial"/>
          <w:sz w:val="22"/>
          <w:szCs w:val="22"/>
          <w:lang w:val="ru-RU"/>
        </w:rPr>
        <w:t xml:space="preserve">Член </w:t>
      </w:r>
      <w:r w:rsidRPr="00962643">
        <w:rPr>
          <w:rFonts w:ascii="Arial" w:eastAsia="Times New Roman" w:hAnsi="Arial" w:cs="Arial"/>
          <w:sz w:val="22"/>
          <w:szCs w:val="22"/>
        </w:rPr>
        <w:t>2</w:t>
      </w:r>
      <w:r w:rsidRPr="00962643">
        <w:rPr>
          <w:rFonts w:ascii="Arial" w:eastAsia="Times New Roman" w:hAnsi="Arial" w:cs="Arial"/>
          <w:sz w:val="22"/>
          <w:szCs w:val="22"/>
          <w:lang w:val="mk-MK"/>
        </w:rPr>
        <w:t>3</w:t>
      </w:r>
    </w:p>
    <w:p w:rsidR="00962643" w:rsidRPr="00962643" w:rsidRDefault="00962643" w:rsidP="00962643">
      <w:pPr>
        <w:ind w:right="515"/>
        <w:jc w:val="center"/>
        <w:rPr>
          <w:rFonts w:ascii="Arial" w:eastAsia="Times New Roman" w:hAnsi="Arial" w:cs="Arial"/>
          <w:sz w:val="22"/>
          <w:szCs w:val="22"/>
          <w:lang w:val="mk-MK"/>
        </w:rPr>
      </w:pPr>
    </w:p>
    <w:p w:rsidR="00962643" w:rsidRPr="00962643" w:rsidRDefault="00962643" w:rsidP="00962643">
      <w:pPr>
        <w:numPr>
          <w:ilvl w:val="0"/>
          <w:numId w:val="34"/>
        </w:numPr>
        <w:shd w:val="clear" w:color="auto" w:fill="FFFFFF"/>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Советот избира јавен обвинител во основно јавно обвинителство кој ги исполнува законските услови и кој се пријавил за огласот,  според постигнатиот успех на листата на кандидати доставен од Академијата за обука на судии и јавни обвинители, по година на завршувањето на обуката.</w:t>
      </w:r>
    </w:p>
    <w:p w:rsidR="00962643" w:rsidRPr="00962643" w:rsidRDefault="00962643" w:rsidP="00962643">
      <w:pPr>
        <w:numPr>
          <w:ilvl w:val="0"/>
          <w:numId w:val="34"/>
        </w:numPr>
        <w:shd w:val="clear" w:color="auto" w:fill="FFFFFF"/>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Доколку кандидатот не се пријавил на три последователни огласи за избор на јавен обвинител и го изгуби утврдениот приоритет на списокот на кандидати на Академијата за обука на судии и јавни обвинители, Советот го известува кандидатот за последиците.</w:t>
      </w:r>
    </w:p>
    <w:p w:rsidR="00962643" w:rsidRPr="00962643" w:rsidRDefault="00962643" w:rsidP="00962643">
      <w:pPr>
        <w:ind w:right="515"/>
        <w:jc w:val="center"/>
        <w:rPr>
          <w:rFonts w:ascii="Arial" w:eastAsia="Times New Roman" w:hAnsi="Arial" w:cs="Arial"/>
          <w:sz w:val="22"/>
          <w:szCs w:val="22"/>
        </w:rPr>
      </w:pPr>
    </w:p>
    <w:p w:rsidR="00962643" w:rsidRPr="00962643" w:rsidRDefault="00962643" w:rsidP="00962643">
      <w:pPr>
        <w:ind w:right="515"/>
        <w:jc w:val="center"/>
        <w:rPr>
          <w:rFonts w:ascii="Arial" w:eastAsia="Times New Roman" w:hAnsi="Arial" w:cs="Arial"/>
          <w:sz w:val="22"/>
          <w:szCs w:val="22"/>
          <w:lang w:val="ru-RU"/>
        </w:rPr>
      </w:pPr>
      <w:r w:rsidRPr="00962643">
        <w:rPr>
          <w:rFonts w:ascii="Arial" w:eastAsia="Times New Roman" w:hAnsi="Arial" w:cs="Arial"/>
          <w:sz w:val="22"/>
          <w:szCs w:val="22"/>
        </w:rPr>
        <w:t> </w:t>
      </w: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ru-RU"/>
        </w:rPr>
        <w:t xml:space="preserve">Избор </w:t>
      </w:r>
      <w:r w:rsidRPr="00962643">
        <w:rPr>
          <w:rFonts w:ascii="Arial" w:eastAsia="Times New Roman" w:hAnsi="Arial" w:cs="Arial"/>
          <w:sz w:val="22"/>
          <w:szCs w:val="22"/>
          <w:lang w:val="mk-MK"/>
        </w:rPr>
        <w:t xml:space="preserve">на јавни обвинители </w:t>
      </w:r>
      <w:r w:rsidRPr="00962643">
        <w:rPr>
          <w:rFonts w:ascii="Arial" w:eastAsia="Times New Roman" w:hAnsi="Arial" w:cs="Arial"/>
          <w:sz w:val="22"/>
          <w:szCs w:val="22"/>
          <w:lang w:val="ru-RU"/>
        </w:rPr>
        <w:t>во Јавното обвинителство на Република Северна Македонија, во вишите јавни обвинителства и во Основното јавно обвинителство за гонење на организиран криминал и корупција</w:t>
      </w:r>
    </w:p>
    <w:p w:rsidR="00962643" w:rsidRPr="00962643" w:rsidRDefault="00962643" w:rsidP="00962643">
      <w:pPr>
        <w:ind w:right="515"/>
        <w:jc w:val="center"/>
        <w:rPr>
          <w:rFonts w:ascii="Arial" w:eastAsia="Times New Roman" w:hAnsi="Arial" w:cs="Arial"/>
          <w:sz w:val="22"/>
          <w:szCs w:val="22"/>
          <w:lang w:val="ru-RU"/>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sz w:val="22"/>
          <w:szCs w:val="22"/>
          <w:lang w:val="ru-RU"/>
        </w:rPr>
        <w:t>Член 2</w:t>
      </w:r>
      <w:r w:rsidRPr="00962643">
        <w:rPr>
          <w:rFonts w:ascii="Arial" w:eastAsia="Times New Roman" w:hAnsi="Arial" w:cs="Arial"/>
          <w:sz w:val="22"/>
          <w:szCs w:val="22"/>
          <w:lang w:val="mk-MK"/>
        </w:rPr>
        <w:t>4</w:t>
      </w:r>
    </w:p>
    <w:p w:rsidR="00962643" w:rsidRPr="00962643" w:rsidRDefault="00962643" w:rsidP="00962643">
      <w:pPr>
        <w:ind w:right="515"/>
        <w:jc w:val="center"/>
        <w:rPr>
          <w:rFonts w:ascii="Arial" w:eastAsia="Times New Roman" w:hAnsi="Arial" w:cs="Arial"/>
          <w:sz w:val="22"/>
          <w:szCs w:val="22"/>
          <w:lang w:val="mk-MK"/>
        </w:rPr>
      </w:pPr>
    </w:p>
    <w:p w:rsidR="00962643" w:rsidRPr="00962643" w:rsidRDefault="00962643" w:rsidP="00962643">
      <w:pPr>
        <w:numPr>
          <w:ilvl w:val="0"/>
          <w:numId w:val="35"/>
        </w:numPr>
        <w:shd w:val="clear" w:color="auto" w:fill="FFFFFF"/>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Советот избира јавен обвинител во Јавното обвинителство на Република Северна Македонија, во вишите јавни обвинителства и во Основното јавно обвинителство за гонење на организиран криминал и корупција, од кандидатите кои се јавиле на огласот и ги исполнуваат условите и критериумите наведени во чл 61 и 62 Законот за јавното обвинителство.</w:t>
      </w:r>
      <w:r w:rsidRPr="00962643">
        <w:rPr>
          <w:rFonts w:ascii="Arial" w:eastAsia="Times New Roman" w:hAnsi="Arial" w:cs="Arial"/>
          <w:sz w:val="22"/>
          <w:szCs w:val="22"/>
        </w:rPr>
        <w:t> </w:t>
      </w:r>
    </w:p>
    <w:p w:rsidR="00962643" w:rsidRPr="00962643" w:rsidRDefault="00962643" w:rsidP="00962643">
      <w:pPr>
        <w:numPr>
          <w:ilvl w:val="0"/>
          <w:numId w:val="35"/>
        </w:numPr>
        <w:shd w:val="clear" w:color="auto" w:fill="FFFFFF"/>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 xml:space="preserve">Советот на јавни обвинители на Република Северна Македонија ќе избере лице со потврдени резултати во работата, способност за работење во сложени предмети, организациони способности за вршење на работата, кое има стручни и професионални </w:t>
      </w:r>
      <w:r w:rsidRPr="00962643">
        <w:rPr>
          <w:rFonts w:ascii="Arial" w:eastAsia="Times New Roman" w:hAnsi="Arial" w:cs="Arial"/>
          <w:sz w:val="22"/>
          <w:szCs w:val="22"/>
          <w:lang w:val="ru-RU"/>
        </w:rPr>
        <w:lastRenderedPageBreak/>
        <w:t>квалитети и кое ужива углед во вршењето на функцијата, врз основа на следниве критериуми:</w:t>
      </w:r>
    </w:p>
    <w:p w:rsidR="00962643" w:rsidRPr="00962643" w:rsidRDefault="00962643" w:rsidP="00962643">
      <w:pPr>
        <w:numPr>
          <w:ilvl w:val="0"/>
          <w:numId w:val="43"/>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стручното знаење, при што се земаат предвид специјалистичките, постдипломските студии и учеството во континуираната обука;</w:t>
      </w:r>
    </w:p>
    <w:p w:rsidR="00962643" w:rsidRPr="00962643" w:rsidRDefault="00962643" w:rsidP="00962643">
      <w:pPr>
        <w:numPr>
          <w:ilvl w:val="0"/>
          <w:numId w:val="43"/>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односот кон работата и навременост во извршувањето на работата како јавен обвинител;</w:t>
      </w:r>
    </w:p>
    <w:p w:rsidR="00962643" w:rsidRPr="00962643" w:rsidRDefault="00962643" w:rsidP="00962643">
      <w:pPr>
        <w:numPr>
          <w:ilvl w:val="0"/>
          <w:numId w:val="43"/>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способноста за стручно разрешување на правните прашања;</w:t>
      </w:r>
    </w:p>
    <w:p w:rsidR="00962643" w:rsidRPr="00962643" w:rsidRDefault="00962643" w:rsidP="00962643">
      <w:pPr>
        <w:numPr>
          <w:ilvl w:val="0"/>
          <w:numId w:val="43"/>
        </w:numPr>
        <w:shd w:val="clear" w:color="auto" w:fill="FFFFFF"/>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преземањето дополнителна работа при вршење на функцијата на јавен обвинител преку учество во изготвување на прописи, менторство, едукација и слично;</w:t>
      </w:r>
    </w:p>
    <w:p w:rsidR="00962643" w:rsidRPr="00962643" w:rsidRDefault="00962643" w:rsidP="00962643">
      <w:pPr>
        <w:numPr>
          <w:ilvl w:val="0"/>
          <w:numId w:val="43"/>
        </w:numPr>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уживањето и чувањето на угледот на јавниот обвинител и јавното обвинителство, што се утврдува од начинот на комуникација со странките и другите органи, самостојноста, непристрасноста и доверливоста во извршувањето на функцијата на јавен обвинител и надвор од неа.</w:t>
      </w:r>
    </w:p>
    <w:p w:rsidR="00962643" w:rsidRPr="00962643" w:rsidRDefault="00962643" w:rsidP="00962643">
      <w:pPr>
        <w:numPr>
          <w:ilvl w:val="0"/>
          <w:numId w:val="35"/>
        </w:numPr>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При изборот на јавен обвинител не смее да се врши дискриминација во однос раса, боја на кожа, националност, етничко потекло, религија или уверување, телесна попреченост, пол, родов идентитет, сексуална ориентација и политичко уверување.</w:t>
      </w:r>
    </w:p>
    <w:p w:rsidR="00962643" w:rsidRPr="00962643" w:rsidRDefault="00962643" w:rsidP="00962643">
      <w:pPr>
        <w:numPr>
          <w:ilvl w:val="0"/>
          <w:numId w:val="35"/>
        </w:numPr>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При изборот на јавен обвинител, без да се нарушат критериумите утврдени со закон, ќе се применува начелото на соодветна и правична застапеност на граѓаните кои припаѓаат на сите заедници во Република Северна Македонија.</w:t>
      </w:r>
    </w:p>
    <w:p w:rsidR="00962643" w:rsidRPr="00962643" w:rsidRDefault="00962643" w:rsidP="00962643">
      <w:pPr>
        <w:numPr>
          <w:ilvl w:val="0"/>
          <w:numId w:val="35"/>
        </w:numPr>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За јавен обвинител не може да биде избрано лице кое со јавен обвинител од тоа обвинителство е во сродство во права линија или во странична линија до четврти степен или е негов брачен другар, како и до втор степен по сватовска линија.</w:t>
      </w:r>
    </w:p>
    <w:p w:rsidR="00962643" w:rsidRPr="00962643" w:rsidRDefault="00962643" w:rsidP="00962643">
      <w:pPr>
        <w:numPr>
          <w:ilvl w:val="0"/>
          <w:numId w:val="35"/>
        </w:numPr>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Кога Советот избира јавни обвинители во</w:t>
      </w:r>
      <w:r w:rsidRPr="00962643">
        <w:rPr>
          <w:rFonts w:ascii="Arial" w:eastAsia="Times New Roman" w:hAnsi="Arial" w:cs="Arial"/>
          <w:sz w:val="22"/>
          <w:szCs w:val="22"/>
        </w:rPr>
        <w:t> </w:t>
      </w:r>
      <w:r w:rsidRPr="00962643">
        <w:rPr>
          <w:rFonts w:ascii="Arial" w:eastAsia="Times New Roman" w:hAnsi="Arial" w:cs="Arial"/>
          <w:sz w:val="22"/>
          <w:szCs w:val="22"/>
          <w:lang w:val="ru-RU"/>
        </w:rPr>
        <w:t xml:space="preserve"> Основното јавно обвинителство за гонење на организиран криминал и корупција, основен јавен обвинител или јавен обвинител во основно јавно обвинителство основано за подрачје на два или повеќе суда од кои барем еден суд е со седиште на подрачјето на единиците на локалната самоуправа во кои покрај македонскиот јазик друг службен јазик е јазикот што го зборуваат најмалку 20% од граѓаните кои живеат на подрачјето на тие единици на локалната самоуправа и виш јавен обвинител или јавни обвинители во тоа обвинителство кое се наоѓа на подрачјето на единицата на локалната самоуправа каде што 20% од граѓаните зборуваат службен јазик различен од македонскиот јазик, одлучува согласно со членот 39 од Законот за Совет на јавните обвинители, при што да има мнозинство гласови од присутните членови кои припаѓаат на заедниците кои не се мнозинство во Република Северна Македонија.</w:t>
      </w:r>
    </w:p>
    <w:p w:rsidR="00962643" w:rsidRPr="00962643" w:rsidRDefault="00962643" w:rsidP="00962643">
      <w:pPr>
        <w:ind w:left="360" w:right="515"/>
        <w:contextualSpacing/>
        <w:jc w:val="both"/>
        <w:textAlignment w:val="baseline"/>
        <w:rPr>
          <w:rFonts w:ascii="Arial" w:eastAsia="Times New Roman" w:hAnsi="Arial" w:cs="Arial"/>
          <w:sz w:val="22"/>
          <w:szCs w:val="22"/>
          <w:lang w:val="ru-RU"/>
        </w:rPr>
      </w:pPr>
    </w:p>
    <w:p w:rsidR="00962643" w:rsidRPr="00962643" w:rsidRDefault="00962643" w:rsidP="00962643">
      <w:pPr>
        <w:ind w:right="515"/>
        <w:contextualSpacing/>
        <w:jc w:val="center"/>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Раководни места</w:t>
      </w:r>
    </w:p>
    <w:p w:rsidR="00962643" w:rsidRPr="00962643" w:rsidRDefault="00962643" w:rsidP="00962643">
      <w:pPr>
        <w:ind w:right="515"/>
        <w:contextualSpacing/>
        <w:jc w:val="center"/>
        <w:textAlignment w:val="baseline"/>
        <w:rPr>
          <w:rFonts w:ascii="Arial" w:eastAsia="Times New Roman" w:hAnsi="Arial" w:cs="Arial"/>
          <w:sz w:val="22"/>
          <w:szCs w:val="22"/>
          <w:lang w:val="ru-RU"/>
        </w:rPr>
      </w:pPr>
    </w:p>
    <w:p w:rsidR="00962643" w:rsidRPr="00962643" w:rsidRDefault="00962643" w:rsidP="00962643">
      <w:pPr>
        <w:ind w:right="515"/>
        <w:contextualSpacing/>
        <w:jc w:val="center"/>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Член 25</w:t>
      </w:r>
    </w:p>
    <w:p w:rsidR="00962643" w:rsidRPr="00962643" w:rsidRDefault="00962643" w:rsidP="00962643">
      <w:pPr>
        <w:numPr>
          <w:ilvl w:val="0"/>
          <w:numId w:val="42"/>
        </w:numPr>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Покрај критериумите од предходниот член,кандидатот  за раководна функција треба да поседува и способност за вршење на задачи од раководен карактер.</w:t>
      </w:r>
    </w:p>
    <w:p w:rsidR="00962643" w:rsidRPr="00962643" w:rsidRDefault="00962643" w:rsidP="00962643">
      <w:pPr>
        <w:numPr>
          <w:ilvl w:val="0"/>
          <w:numId w:val="42"/>
        </w:numPr>
        <w:ind w:left="360"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Доколку кандидатот предходно вршел раководна функција, при повторен избор може да се има во предвид и мислењето на непосредно повисокиот јавен обвинител за неговите раководни способности.</w:t>
      </w:r>
    </w:p>
    <w:p w:rsidR="00962643" w:rsidRPr="00962643" w:rsidRDefault="00962643" w:rsidP="00962643">
      <w:pPr>
        <w:ind w:right="515"/>
        <w:contextualSpacing/>
        <w:jc w:val="both"/>
        <w:textAlignment w:val="baseline"/>
        <w:rPr>
          <w:rFonts w:ascii="Arial" w:eastAsia="Times New Roman" w:hAnsi="Arial" w:cs="Arial"/>
          <w:color w:val="FF0000"/>
          <w:sz w:val="22"/>
          <w:szCs w:val="22"/>
          <w:lang w:val="ru-RU"/>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FE6E4E" w:rsidRDefault="00FE6E4E" w:rsidP="00962643">
      <w:pPr>
        <w:ind w:left="360" w:right="515"/>
        <w:jc w:val="center"/>
        <w:textAlignment w:val="baseline"/>
        <w:rPr>
          <w:rFonts w:ascii="Arial" w:eastAsia="Times New Roman" w:hAnsi="Arial" w:cs="Arial"/>
          <w:iCs/>
          <w:sz w:val="22"/>
          <w:szCs w:val="22"/>
          <w:lang w:val="ru-RU"/>
        </w:rPr>
      </w:pPr>
    </w:p>
    <w:p w:rsidR="00FE6E4E" w:rsidRDefault="00FE6E4E" w:rsidP="00962643">
      <w:pPr>
        <w:ind w:left="360" w:right="515"/>
        <w:jc w:val="center"/>
        <w:textAlignment w:val="baseline"/>
        <w:rPr>
          <w:rFonts w:ascii="Arial" w:eastAsia="Times New Roman" w:hAnsi="Arial" w:cs="Arial"/>
          <w:iCs/>
          <w:sz w:val="22"/>
          <w:szCs w:val="22"/>
          <w:lang w:val="ru-RU"/>
        </w:rPr>
      </w:pPr>
    </w:p>
    <w:p w:rsidR="00FE6E4E" w:rsidRDefault="00FE6E4E" w:rsidP="00962643">
      <w:pPr>
        <w:ind w:left="360" w:right="515"/>
        <w:jc w:val="center"/>
        <w:textAlignment w:val="baseline"/>
        <w:rPr>
          <w:rFonts w:ascii="Arial" w:eastAsia="Times New Roman" w:hAnsi="Arial" w:cs="Arial"/>
          <w:iCs/>
          <w:sz w:val="22"/>
          <w:szCs w:val="22"/>
          <w:lang w:val="ru-RU"/>
        </w:rPr>
      </w:pPr>
    </w:p>
    <w:p w:rsidR="00FE6E4E" w:rsidRDefault="00FE6E4E" w:rsidP="00962643">
      <w:pPr>
        <w:ind w:left="360" w:right="515"/>
        <w:jc w:val="center"/>
        <w:textAlignment w:val="baseline"/>
        <w:rPr>
          <w:rFonts w:ascii="Arial" w:eastAsia="Times New Roman" w:hAnsi="Arial" w:cs="Arial"/>
          <w:iCs/>
          <w:sz w:val="22"/>
          <w:szCs w:val="22"/>
          <w:lang w:val="ru-RU"/>
        </w:rPr>
      </w:pPr>
    </w:p>
    <w:p w:rsidR="00FE6E4E" w:rsidRDefault="00FE6E4E" w:rsidP="00962643">
      <w:pPr>
        <w:ind w:left="360" w:right="515"/>
        <w:jc w:val="center"/>
        <w:textAlignment w:val="baseline"/>
        <w:rPr>
          <w:rFonts w:ascii="Arial" w:eastAsia="Times New Roman" w:hAnsi="Arial" w:cs="Arial"/>
          <w:iCs/>
          <w:sz w:val="22"/>
          <w:szCs w:val="22"/>
          <w:lang w:val="ru-RU"/>
        </w:rPr>
      </w:pPr>
    </w:p>
    <w:p w:rsidR="00962643" w:rsidRPr="00962643" w:rsidRDefault="00962643" w:rsidP="00962643">
      <w:pPr>
        <w:ind w:left="360" w:right="515"/>
        <w:jc w:val="center"/>
        <w:textAlignment w:val="baseline"/>
        <w:rPr>
          <w:rFonts w:ascii="Arial" w:eastAsia="Times New Roman" w:hAnsi="Arial" w:cs="Arial"/>
          <w:sz w:val="22"/>
          <w:szCs w:val="22"/>
          <w:lang w:val="ru-RU"/>
        </w:rPr>
      </w:pPr>
      <w:r w:rsidRPr="00962643">
        <w:rPr>
          <w:rFonts w:ascii="Arial" w:eastAsia="Times New Roman" w:hAnsi="Arial" w:cs="Arial"/>
          <w:iCs/>
          <w:sz w:val="22"/>
          <w:szCs w:val="22"/>
          <w:lang w:val="ru-RU"/>
        </w:rPr>
        <w:lastRenderedPageBreak/>
        <w:t>Одлука за избор</w:t>
      </w:r>
    </w:p>
    <w:p w:rsidR="00962643" w:rsidRPr="00962643" w:rsidRDefault="00962643" w:rsidP="00962643">
      <w:pPr>
        <w:widowControl w:val="0"/>
        <w:spacing w:line="276" w:lineRule="auto"/>
        <w:rPr>
          <w:rFonts w:ascii="Arial" w:eastAsia="Times New Roman" w:hAnsi="Arial" w:cs="Arial"/>
          <w:i/>
          <w:iCs/>
          <w:color w:val="000000"/>
          <w:sz w:val="22"/>
          <w:szCs w:val="22"/>
        </w:rPr>
      </w:pPr>
    </w:p>
    <w:p w:rsidR="00962643" w:rsidRPr="00962643" w:rsidRDefault="00962643" w:rsidP="00962643">
      <w:pPr>
        <w:widowControl w:val="0"/>
        <w:spacing w:line="276" w:lineRule="auto"/>
        <w:jc w:val="center"/>
        <w:rPr>
          <w:rFonts w:ascii="Arial" w:eastAsia="Times New Roman" w:hAnsi="Arial" w:cs="Arial"/>
          <w:i/>
          <w:iCs/>
          <w:color w:val="000000"/>
          <w:sz w:val="22"/>
          <w:szCs w:val="22"/>
        </w:rPr>
      </w:pPr>
      <w:r w:rsidRPr="00962643">
        <w:rPr>
          <w:rFonts w:ascii="Arial" w:eastAsia="Times New Roman" w:hAnsi="Arial" w:cs="Arial"/>
          <w:iCs/>
          <w:color w:val="000000"/>
          <w:sz w:val="22"/>
          <w:szCs w:val="22"/>
          <w:lang w:val="mk-MK"/>
        </w:rPr>
        <w:t xml:space="preserve">Член 26 </w:t>
      </w:r>
    </w:p>
    <w:p w:rsidR="00962643" w:rsidRPr="00962643" w:rsidRDefault="00962643" w:rsidP="00962643">
      <w:pPr>
        <w:numPr>
          <w:ilvl w:val="0"/>
          <w:numId w:val="36"/>
        </w:numPr>
        <w:shd w:val="clear" w:color="auto" w:fill="FFFFFF"/>
        <w:ind w:left="360" w:right="515"/>
        <w:contextualSpacing/>
        <w:jc w:val="both"/>
        <w:rPr>
          <w:rFonts w:ascii="Arial" w:eastAsia="Times New Roman" w:hAnsi="Arial" w:cs="Arial"/>
          <w:i/>
          <w:iCs/>
          <w:sz w:val="22"/>
          <w:szCs w:val="22"/>
          <w:lang w:val="ru-RU"/>
        </w:rPr>
      </w:pPr>
      <w:r w:rsidRPr="00962643">
        <w:rPr>
          <w:rFonts w:ascii="Arial" w:eastAsia="Times New Roman" w:hAnsi="Arial" w:cs="Arial"/>
          <w:iCs/>
          <w:sz w:val="22"/>
          <w:szCs w:val="22"/>
          <w:lang w:val="ru-RU"/>
        </w:rPr>
        <w:t>За избор на јавни обвинители Советот расправа и одлучува на седница на која присуствуваат најмалку две третини од вкупниот број на членови на Советот</w:t>
      </w:r>
      <w:r w:rsidRPr="00962643">
        <w:rPr>
          <w:rFonts w:ascii="Arial" w:eastAsia="Times New Roman" w:hAnsi="Arial" w:cs="Arial"/>
          <w:i/>
          <w:iCs/>
          <w:sz w:val="22"/>
          <w:szCs w:val="22"/>
          <w:lang w:val="ru-RU"/>
        </w:rPr>
        <w:t>.</w:t>
      </w:r>
    </w:p>
    <w:p w:rsidR="00962643" w:rsidRPr="00962643" w:rsidRDefault="00962643" w:rsidP="00962643">
      <w:pPr>
        <w:numPr>
          <w:ilvl w:val="0"/>
          <w:numId w:val="36"/>
        </w:numPr>
        <w:shd w:val="clear" w:color="auto" w:fill="FFFFFF"/>
        <w:ind w:left="360" w:right="515"/>
        <w:contextualSpacing/>
        <w:jc w:val="both"/>
        <w:rPr>
          <w:rFonts w:ascii="Arial" w:eastAsia="Times New Roman" w:hAnsi="Arial" w:cs="Arial"/>
          <w:b/>
          <w:sz w:val="22"/>
          <w:szCs w:val="22"/>
          <w:lang w:val="ru-RU"/>
        </w:rPr>
      </w:pPr>
      <w:r w:rsidRPr="00962643">
        <w:rPr>
          <w:rFonts w:ascii="Arial" w:eastAsia="Times New Roman" w:hAnsi="Arial" w:cs="Arial"/>
          <w:iCs/>
          <w:sz w:val="22"/>
          <w:szCs w:val="22"/>
          <w:lang w:val="ru-RU"/>
        </w:rPr>
        <w:t>За јавен обвинител е избран кандидат кој добил мнозинство гласови од вкупниот број членови на Советот.</w:t>
      </w:r>
    </w:p>
    <w:p w:rsidR="00962643" w:rsidRPr="00962643" w:rsidRDefault="00962643" w:rsidP="00962643">
      <w:pPr>
        <w:ind w:right="515"/>
        <w:jc w:val="center"/>
        <w:rPr>
          <w:rFonts w:ascii="Arial" w:eastAsia="Times New Roman" w:hAnsi="Arial" w:cs="Arial"/>
          <w:sz w:val="22"/>
          <w:szCs w:val="22"/>
          <w:lang w:val="ru-RU"/>
        </w:rPr>
      </w:pPr>
    </w:p>
    <w:p w:rsidR="00962643" w:rsidRPr="00962643" w:rsidRDefault="00962643" w:rsidP="00962643">
      <w:pPr>
        <w:ind w:right="515"/>
        <w:jc w:val="center"/>
        <w:rPr>
          <w:rFonts w:ascii="Arial" w:eastAsia="Times New Roman" w:hAnsi="Arial" w:cs="Arial"/>
          <w:sz w:val="22"/>
          <w:szCs w:val="22"/>
          <w:lang w:val="mk-MK"/>
        </w:rPr>
      </w:pPr>
    </w:p>
    <w:p w:rsidR="00962643" w:rsidRPr="00962643" w:rsidRDefault="00962643" w:rsidP="00962643">
      <w:pPr>
        <w:ind w:left="360" w:right="515"/>
        <w:jc w:val="center"/>
        <w:textAlignment w:val="baseline"/>
        <w:rPr>
          <w:rFonts w:ascii="Arial" w:eastAsia="Times New Roman" w:hAnsi="Arial" w:cs="Arial"/>
          <w:sz w:val="22"/>
          <w:szCs w:val="22"/>
          <w:lang w:val="ru-RU"/>
        </w:rPr>
      </w:pPr>
      <w:r w:rsidRPr="00962643">
        <w:rPr>
          <w:rFonts w:ascii="Arial" w:eastAsia="Times New Roman" w:hAnsi="Arial" w:cs="Arial"/>
          <w:sz w:val="22"/>
          <w:szCs w:val="22"/>
          <w:lang w:val="mk-MK"/>
        </w:rPr>
        <w:t>И</w:t>
      </w:r>
      <w:r w:rsidRPr="00962643">
        <w:rPr>
          <w:rFonts w:ascii="Arial" w:eastAsia="Times New Roman" w:hAnsi="Arial" w:cs="Arial"/>
          <w:sz w:val="22"/>
          <w:szCs w:val="22"/>
          <w:lang w:val="ru-RU"/>
        </w:rPr>
        <w:t>збор на основен јавен обвинител на Основното јавно обвинителство за гонење на организиран криминал и корупција</w:t>
      </w:r>
    </w:p>
    <w:p w:rsidR="00962643" w:rsidRPr="00962643" w:rsidRDefault="00962643" w:rsidP="00962643">
      <w:pPr>
        <w:ind w:right="515"/>
        <w:jc w:val="center"/>
        <w:rPr>
          <w:rFonts w:ascii="Arial" w:eastAsia="Times New Roman" w:hAnsi="Arial" w:cs="Arial"/>
          <w:sz w:val="22"/>
          <w:szCs w:val="22"/>
          <w:lang w:val="ru-RU"/>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ru-RU"/>
        </w:rPr>
        <w:t>Член 2</w:t>
      </w:r>
      <w:r w:rsidRPr="00962643">
        <w:rPr>
          <w:rFonts w:ascii="Arial" w:eastAsia="Times New Roman" w:hAnsi="Arial" w:cs="Arial"/>
          <w:sz w:val="22"/>
          <w:szCs w:val="22"/>
          <w:lang w:val="mk-MK"/>
        </w:rPr>
        <w:t>7</w:t>
      </w:r>
    </w:p>
    <w:p w:rsidR="00962643" w:rsidRPr="00962643" w:rsidRDefault="00962643" w:rsidP="00962643">
      <w:pPr>
        <w:numPr>
          <w:ilvl w:val="0"/>
          <w:numId w:val="37"/>
        </w:numPr>
        <w:spacing w:line="276" w:lineRule="auto"/>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Претседателот на Советот во рок од 60 дена  пред истекот на мандатот на основен јавен обвинител на Основното јавно обвинителство за гонење на организиран криминал и корупција постапува согла</w:t>
      </w:r>
      <w:r w:rsidR="00FE6E4E">
        <w:rPr>
          <w:rFonts w:ascii="Arial" w:eastAsia="Times New Roman" w:hAnsi="Arial" w:cs="Arial"/>
          <w:sz w:val="22"/>
          <w:szCs w:val="22"/>
          <w:lang w:val="ru-RU"/>
        </w:rPr>
        <w:t>сно чл 14 ст 1 од Законот за Советот на јавните обвинители на Република Северна Македонија.</w:t>
      </w:r>
    </w:p>
    <w:p w:rsidR="00962643" w:rsidRPr="00962643" w:rsidRDefault="00962643" w:rsidP="00962643">
      <w:pPr>
        <w:numPr>
          <w:ilvl w:val="0"/>
          <w:numId w:val="37"/>
        </w:numPr>
        <w:spacing w:line="276" w:lineRule="auto"/>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По завршување на огласот за избор на основен јавен обвинител на Основното јавно обвинителство за гонење на организиран криминал и коруп</w:t>
      </w:r>
      <w:r w:rsidR="00FE6E4E">
        <w:rPr>
          <w:rFonts w:ascii="Arial" w:eastAsia="Times New Roman" w:hAnsi="Arial" w:cs="Arial"/>
          <w:sz w:val="22"/>
          <w:szCs w:val="22"/>
          <w:lang w:val="ru-RU"/>
        </w:rPr>
        <w:t>ција ,објавен согласно чл.66 ст.</w:t>
      </w:r>
      <w:r w:rsidRPr="00962643">
        <w:rPr>
          <w:rFonts w:ascii="Arial" w:eastAsia="Times New Roman" w:hAnsi="Arial" w:cs="Arial"/>
          <w:sz w:val="22"/>
          <w:szCs w:val="22"/>
          <w:lang w:val="ru-RU"/>
        </w:rPr>
        <w:t>3 од Законот за Ј</w:t>
      </w:r>
      <w:r w:rsidR="00FE6E4E">
        <w:rPr>
          <w:rFonts w:ascii="Arial" w:eastAsia="Times New Roman" w:hAnsi="Arial" w:cs="Arial"/>
          <w:sz w:val="22"/>
          <w:szCs w:val="22"/>
          <w:lang w:val="ru-RU"/>
        </w:rPr>
        <w:t>авното обвинителство</w:t>
      </w:r>
      <w:r w:rsidRPr="00962643">
        <w:rPr>
          <w:rFonts w:ascii="Arial" w:eastAsia="Times New Roman" w:hAnsi="Arial" w:cs="Arial"/>
          <w:sz w:val="22"/>
          <w:szCs w:val="22"/>
          <w:lang w:val="ru-RU"/>
        </w:rPr>
        <w:t>, Советот на јавните обвинители изготвува листа од пријавените кандидати кои ги исполнуваат условите предвидени во чл 62 од Законот за Ј</w:t>
      </w:r>
      <w:r w:rsidR="00FE6E4E">
        <w:rPr>
          <w:rFonts w:ascii="Arial" w:eastAsia="Times New Roman" w:hAnsi="Arial" w:cs="Arial"/>
          <w:sz w:val="22"/>
          <w:szCs w:val="22"/>
          <w:lang w:val="ru-RU"/>
        </w:rPr>
        <w:t>авното обвинителство</w:t>
      </w:r>
      <w:r w:rsidRPr="00962643">
        <w:rPr>
          <w:rFonts w:ascii="Arial" w:eastAsia="Times New Roman" w:hAnsi="Arial" w:cs="Arial"/>
          <w:sz w:val="22"/>
          <w:szCs w:val="22"/>
          <w:lang w:val="ru-RU"/>
        </w:rPr>
        <w:t xml:space="preserve"> .</w:t>
      </w:r>
    </w:p>
    <w:p w:rsidR="00962643" w:rsidRPr="00962643" w:rsidRDefault="00962643" w:rsidP="00962643">
      <w:pPr>
        <w:numPr>
          <w:ilvl w:val="0"/>
          <w:numId w:val="37"/>
        </w:numPr>
        <w:spacing w:line="276" w:lineRule="auto"/>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Од денот на распишување оглас до ден</w:t>
      </w:r>
      <w:r w:rsidR="00FE6E4E">
        <w:rPr>
          <w:rFonts w:ascii="Arial" w:eastAsia="Times New Roman" w:hAnsi="Arial" w:cs="Arial"/>
          <w:sz w:val="22"/>
          <w:szCs w:val="22"/>
          <w:lang w:val="ru-RU"/>
        </w:rPr>
        <w:t>от на гласање мора да поминат 30</w:t>
      </w:r>
      <w:r w:rsidRPr="00962643">
        <w:rPr>
          <w:rFonts w:ascii="Arial" w:eastAsia="Times New Roman" w:hAnsi="Arial" w:cs="Arial"/>
          <w:sz w:val="22"/>
          <w:szCs w:val="22"/>
          <w:lang w:val="ru-RU"/>
        </w:rPr>
        <w:t xml:space="preserve"> дена, </w:t>
      </w:r>
    </w:p>
    <w:p w:rsidR="00962643" w:rsidRPr="00962643" w:rsidRDefault="00962643" w:rsidP="00962643">
      <w:pPr>
        <w:numPr>
          <w:ilvl w:val="0"/>
          <w:numId w:val="37"/>
        </w:numPr>
        <w:spacing w:line="276" w:lineRule="auto"/>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 xml:space="preserve">Советот на јавните обвинители формира Комисија </w:t>
      </w:r>
      <w:r w:rsidRPr="00A95546">
        <w:rPr>
          <w:rFonts w:ascii="Arial" w:eastAsia="Times New Roman" w:hAnsi="Arial" w:cs="Arial"/>
          <w:sz w:val="22"/>
          <w:szCs w:val="22"/>
          <w:lang w:val="ru-RU"/>
        </w:rPr>
        <w:t xml:space="preserve">од редот на јавните обвинители  </w:t>
      </w:r>
      <w:r w:rsidRPr="00962643">
        <w:rPr>
          <w:rFonts w:ascii="Arial" w:eastAsia="Times New Roman" w:hAnsi="Arial" w:cs="Arial"/>
          <w:sz w:val="22"/>
          <w:szCs w:val="22"/>
          <w:lang w:val="ru-RU"/>
        </w:rPr>
        <w:t>за спроведување на гласањето за избор на основен јавен обвинител на Основното јавно обвинителство за гонење на организиран криминал и корупција.</w:t>
      </w:r>
    </w:p>
    <w:p w:rsidR="00962643" w:rsidRPr="00FE6E4E" w:rsidRDefault="00962643" w:rsidP="00FE6E4E">
      <w:pPr>
        <w:numPr>
          <w:ilvl w:val="0"/>
          <w:numId w:val="37"/>
        </w:numPr>
        <w:spacing w:line="276" w:lineRule="auto"/>
        <w:ind w:right="515"/>
        <w:contextualSpacing/>
        <w:jc w:val="both"/>
        <w:textAlignment w:val="baseline"/>
        <w:rPr>
          <w:rFonts w:ascii="Arial" w:eastAsia="Times New Roman" w:hAnsi="Arial" w:cs="Arial"/>
          <w:sz w:val="22"/>
          <w:szCs w:val="22"/>
          <w:lang w:val="ru-RU"/>
        </w:rPr>
      </w:pPr>
      <w:r w:rsidRPr="00962643">
        <w:rPr>
          <w:rFonts w:ascii="Arial" w:eastAsia="Times New Roman" w:hAnsi="Arial" w:cs="Arial"/>
          <w:sz w:val="22"/>
          <w:szCs w:val="22"/>
          <w:lang w:val="ru-RU"/>
        </w:rPr>
        <w:t>Изборот на основен јавен обвинител на Основното јавно обвинителство за гонење на организиран криминал и корупција ,се врши со соодветна примена на одредбите од чл 21</w:t>
      </w:r>
      <w:r w:rsidR="00FE6E4E">
        <w:rPr>
          <w:rFonts w:ascii="Arial" w:eastAsia="Times New Roman" w:hAnsi="Arial" w:cs="Arial"/>
          <w:sz w:val="22"/>
          <w:szCs w:val="22"/>
          <w:lang w:val="ru-RU"/>
        </w:rPr>
        <w:t xml:space="preserve"> </w:t>
      </w:r>
      <w:r w:rsidRPr="00962643">
        <w:rPr>
          <w:rFonts w:ascii="Arial" w:eastAsia="Times New Roman" w:hAnsi="Arial" w:cs="Arial"/>
          <w:sz w:val="22"/>
          <w:szCs w:val="22"/>
          <w:lang w:val="ru-RU"/>
        </w:rPr>
        <w:t>до чл 31</w:t>
      </w:r>
      <w:r w:rsidR="00FE6E4E">
        <w:rPr>
          <w:rFonts w:ascii="Arial" w:eastAsia="Times New Roman" w:hAnsi="Arial" w:cs="Arial"/>
          <w:sz w:val="22"/>
          <w:szCs w:val="22"/>
          <w:lang w:val="ru-RU"/>
        </w:rPr>
        <w:t xml:space="preserve"> </w:t>
      </w:r>
      <w:r w:rsidRPr="00962643">
        <w:rPr>
          <w:rFonts w:ascii="Arial" w:eastAsia="Times New Roman" w:hAnsi="Arial" w:cs="Arial"/>
          <w:sz w:val="22"/>
          <w:szCs w:val="22"/>
          <w:lang w:val="ru-RU"/>
        </w:rPr>
        <w:t xml:space="preserve">од </w:t>
      </w:r>
      <w:r w:rsidR="00FE6E4E">
        <w:rPr>
          <w:rFonts w:ascii="Arial" w:eastAsia="Times New Roman" w:hAnsi="Arial" w:cs="Arial"/>
          <w:sz w:val="22"/>
          <w:szCs w:val="22"/>
          <w:lang w:val="ru-RU"/>
        </w:rPr>
        <w:t>Законот за Советот на јавните обвинители на Република Северна Македонија.</w:t>
      </w:r>
    </w:p>
    <w:p w:rsidR="00962643" w:rsidRPr="00962643" w:rsidRDefault="00FE6E4E" w:rsidP="00962643">
      <w:pPr>
        <w:numPr>
          <w:ilvl w:val="0"/>
          <w:numId w:val="37"/>
        </w:numPr>
        <w:spacing w:line="276" w:lineRule="auto"/>
        <w:ind w:right="515"/>
        <w:contextualSpacing/>
        <w:jc w:val="both"/>
        <w:textAlignment w:val="baseline"/>
        <w:rPr>
          <w:rFonts w:ascii="Arial" w:eastAsia="Times New Roman" w:hAnsi="Arial" w:cs="Arial"/>
          <w:strike/>
          <w:color w:val="FF0000"/>
          <w:sz w:val="22"/>
          <w:szCs w:val="22"/>
        </w:rPr>
      </w:pPr>
      <w:r>
        <w:rPr>
          <w:rFonts w:ascii="Arial" w:eastAsia="Times New Roman" w:hAnsi="Arial" w:cs="Arial"/>
          <w:sz w:val="22"/>
          <w:szCs w:val="22"/>
          <w:lang w:val="ru-RU"/>
        </w:rPr>
        <w:t>Советот во рок од 8</w:t>
      </w:r>
      <w:r w:rsidR="00962643" w:rsidRPr="00962643">
        <w:rPr>
          <w:rFonts w:ascii="Arial" w:eastAsia="Times New Roman" w:hAnsi="Arial" w:cs="Arial"/>
          <w:sz w:val="22"/>
          <w:szCs w:val="22"/>
          <w:lang w:val="ru-RU"/>
        </w:rPr>
        <w:t xml:space="preserve"> дена од денот на гласање го именува за основен јавен обвинител на Основното јавно обвинителство за гонење на организиран криминал и корупција,кандидатот кој добил најмногу гласови.</w:t>
      </w:r>
    </w:p>
    <w:p w:rsidR="00962643" w:rsidRPr="00962643" w:rsidRDefault="00962643" w:rsidP="00962643">
      <w:pPr>
        <w:spacing w:line="276" w:lineRule="auto"/>
        <w:ind w:left="720" w:right="515"/>
        <w:contextualSpacing/>
        <w:jc w:val="both"/>
        <w:textAlignment w:val="baseline"/>
        <w:rPr>
          <w:rFonts w:ascii="Arial" w:eastAsia="Times New Roman" w:hAnsi="Arial" w:cs="Arial"/>
          <w:color w:val="00FFFF"/>
          <w:sz w:val="22"/>
          <w:szCs w:val="22"/>
          <w:lang w:val="ru-RU"/>
        </w:rPr>
      </w:pPr>
    </w:p>
    <w:p w:rsidR="00962643" w:rsidRPr="00962643" w:rsidRDefault="00962643" w:rsidP="00962643">
      <w:pPr>
        <w:spacing w:line="276" w:lineRule="auto"/>
        <w:ind w:left="720" w:right="515"/>
        <w:contextualSpacing/>
        <w:jc w:val="both"/>
        <w:textAlignment w:val="baseline"/>
        <w:rPr>
          <w:rFonts w:ascii="Arial" w:eastAsia="Times New Roman" w:hAnsi="Arial" w:cs="Arial"/>
          <w:strike/>
          <w:color w:val="FF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ru-RU"/>
        </w:rPr>
      </w:pPr>
      <w:r w:rsidRPr="00962643">
        <w:rPr>
          <w:rFonts w:ascii="Arial" w:eastAsia="Times New Roman" w:hAnsi="Arial" w:cs="Arial"/>
          <w:sz w:val="22"/>
          <w:szCs w:val="22"/>
          <w:lang w:val="mk-MK"/>
        </w:rPr>
        <w:t xml:space="preserve">Рапределување по </w:t>
      </w:r>
      <w:r w:rsidRPr="00962643">
        <w:rPr>
          <w:rFonts w:ascii="Arial" w:eastAsia="Times New Roman" w:hAnsi="Arial" w:cs="Arial"/>
          <w:color w:val="000000"/>
          <w:sz w:val="22"/>
          <w:szCs w:val="22"/>
          <w:lang w:val="mk-MK"/>
        </w:rPr>
        <w:t xml:space="preserve">истекот на мандатот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spacing w:line="276" w:lineRule="auto"/>
        <w:jc w:val="center"/>
        <w:rPr>
          <w:rFonts w:ascii="Arial" w:eastAsia="Calibri" w:hAnsi="Arial" w:cs="Arial"/>
          <w:color w:val="000000"/>
          <w:sz w:val="22"/>
          <w:szCs w:val="22"/>
          <w:lang w:val="en-GB"/>
        </w:rPr>
      </w:pPr>
      <w:r w:rsidRPr="00962643">
        <w:rPr>
          <w:rFonts w:ascii="Arial" w:eastAsia="Times New Roman" w:hAnsi="Arial" w:cs="Arial"/>
          <w:color w:val="000000"/>
          <w:sz w:val="22"/>
          <w:szCs w:val="22"/>
          <w:lang w:val="mk-MK"/>
        </w:rPr>
        <w:t>Член</w:t>
      </w:r>
      <w:r w:rsidR="00FE6E4E">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28</w:t>
      </w:r>
    </w:p>
    <w:p w:rsidR="00962643" w:rsidRPr="00962643" w:rsidRDefault="00962643" w:rsidP="00962643">
      <w:pPr>
        <w:widowControl w:val="0"/>
        <w:spacing w:line="276" w:lineRule="auto"/>
        <w:jc w:val="center"/>
        <w:rPr>
          <w:rFonts w:ascii="Arial" w:eastAsia="Times New Roman" w:hAnsi="Arial" w:cs="Arial"/>
          <w:color w:val="000000"/>
          <w:sz w:val="22"/>
          <w:szCs w:val="22"/>
          <w:lang w:val="ru-RU"/>
        </w:rPr>
      </w:pPr>
    </w:p>
    <w:p w:rsidR="00962643" w:rsidRPr="00962643" w:rsidRDefault="00962643" w:rsidP="00962643">
      <w:pPr>
        <w:widowControl w:val="0"/>
        <w:numPr>
          <w:ilvl w:val="0"/>
          <w:numId w:val="22"/>
        </w:numPr>
        <w:spacing w:line="276" w:lineRule="auto"/>
        <w:ind w:left="360"/>
        <w:contextualSpacing/>
        <w:jc w:val="both"/>
        <w:rPr>
          <w:rFonts w:ascii="Arial" w:eastAsia="Times New Roman" w:hAnsi="Arial" w:cs="Arial"/>
          <w:sz w:val="22"/>
          <w:szCs w:val="22"/>
          <w:lang w:val="mk-MK" w:eastAsia="mk-MK" w:bidi="mk-MK"/>
        </w:rPr>
      </w:pPr>
      <w:r w:rsidRPr="00962643">
        <w:rPr>
          <w:rFonts w:ascii="Arial" w:eastAsia="Times New Roman" w:hAnsi="Arial" w:cs="Arial"/>
          <w:sz w:val="22"/>
          <w:szCs w:val="22"/>
          <w:lang w:val="mk-MK" w:eastAsia="mk-MK" w:bidi="mk-MK"/>
        </w:rPr>
        <w:t>Јавниот обвинител на Република Северна Македонија кој нема да биде повторно именуван продолжува да ја врши функцијата на јавен обвинител во Јавното обвинителство на Република Северна Македонија.</w:t>
      </w:r>
    </w:p>
    <w:p w:rsidR="00962643" w:rsidRPr="00962643" w:rsidRDefault="00962643" w:rsidP="00962643">
      <w:pPr>
        <w:widowControl w:val="0"/>
        <w:numPr>
          <w:ilvl w:val="0"/>
          <w:numId w:val="22"/>
        </w:numPr>
        <w:spacing w:line="276" w:lineRule="auto"/>
        <w:ind w:left="360"/>
        <w:contextualSpacing/>
        <w:jc w:val="both"/>
        <w:rPr>
          <w:rFonts w:ascii="Arial" w:eastAsia="Times New Roman" w:hAnsi="Arial" w:cs="Arial"/>
          <w:sz w:val="22"/>
          <w:szCs w:val="22"/>
          <w:lang w:val="mk-MK" w:eastAsia="mk-MK" w:bidi="mk-MK"/>
        </w:rPr>
      </w:pPr>
      <w:r w:rsidRPr="00962643">
        <w:rPr>
          <w:rFonts w:ascii="Arial" w:eastAsia="Times New Roman" w:hAnsi="Arial" w:cs="Arial"/>
          <w:sz w:val="22"/>
          <w:szCs w:val="22"/>
          <w:lang w:val="mk-MK" w:eastAsia="mk-MK" w:bidi="mk-MK"/>
        </w:rPr>
        <w:t>Вишиот јавен обвинител на вишо јавно обвинителство кој нема да биде повторно избран продолжува да ја врши функцијата на јавен обвинител во Вишото јавно обвинителство.</w:t>
      </w:r>
    </w:p>
    <w:p w:rsidR="00962643" w:rsidRPr="00962643" w:rsidRDefault="00962643" w:rsidP="00962643">
      <w:pPr>
        <w:widowControl w:val="0"/>
        <w:numPr>
          <w:ilvl w:val="0"/>
          <w:numId w:val="22"/>
        </w:numPr>
        <w:spacing w:line="276" w:lineRule="auto"/>
        <w:ind w:left="360"/>
        <w:contextualSpacing/>
        <w:jc w:val="both"/>
        <w:rPr>
          <w:rFonts w:ascii="Arial" w:eastAsia="Times New Roman" w:hAnsi="Arial" w:cs="Arial"/>
          <w:sz w:val="22"/>
          <w:szCs w:val="22"/>
          <w:lang w:val="mk-MK" w:eastAsia="mk-MK" w:bidi="mk-MK"/>
        </w:rPr>
      </w:pPr>
      <w:r w:rsidRPr="00962643">
        <w:rPr>
          <w:rFonts w:ascii="Arial" w:eastAsia="Times New Roman" w:hAnsi="Arial" w:cs="Arial"/>
          <w:sz w:val="22"/>
          <w:szCs w:val="22"/>
          <w:lang w:val="mk-MK" w:eastAsia="mk-MK" w:bidi="mk-MK"/>
        </w:rPr>
        <w:t xml:space="preserve">Јавниот обвинител на Основното јавно обвинителство за гонење на oрганизиран криминал и корупција кој нема да биде повторно избран, Советот на јавни обвинители на Република </w:t>
      </w:r>
      <w:r w:rsidRPr="00962643">
        <w:rPr>
          <w:rFonts w:ascii="Arial" w:eastAsia="Times New Roman" w:hAnsi="Arial" w:cs="Arial"/>
          <w:sz w:val="22"/>
          <w:szCs w:val="22"/>
          <w:lang w:val="mk-MK" w:eastAsia="mk-MK" w:bidi="mk-MK"/>
        </w:rPr>
        <w:lastRenderedPageBreak/>
        <w:t>Северна Македонија го распоредува за јавен обвинител во јавното обвинителство од кое бил избран.</w:t>
      </w:r>
    </w:p>
    <w:p w:rsidR="00962643" w:rsidRPr="00962643" w:rsidRDefault="00962643" w:rsidP="00962643">
      <w:pPr>
        <w:widowControl w:val="0"/>
        <w:numPr>
          <w:ilvl w:val="0"/>
          <w:numId w:val="22"/>
        </w:numPr>
        <w:spacing w:line="276" w:lineRule="auto"/>
        <w:ind w:left="360"/>
        <w:contextualSpacing/>
        <w:jc w:val="both"/>
        <w:rPr>
          <w:rFonts w:ascii="Arial" w:eastAsia="Times New Roman" w:hAnsi="Arial" w:cs="Arial"/>
          <w:sz w:val="22"/>
          <w:szCs w:val="22"/>
          <w:lang w:val="mk-MK" w:eastAsia="mk-MK" w:bidi="mk-MK"/>
        </w:rPr>
      </w:pPr>
      <w:r w:rsidRPr="00962643">
        <w:rPr>
          <w:rFonts w:ascii="Arial" w:eastAsia="Times New Roman" w:hAnsi="Arial" w:cs="Arial"/>
          <w:sz w:val="22"/>
          <w:szCs w:val="22"/>
          <w:lang w:val="mk-MK" w:eastAsia="mk-MK" w:bidi="mk-MK"/>
        </w:rPr>
        <w:t>Јавниот обвинител во Основното јавно обвинителство за гонење на oрганизиран криминал кој нема да биде повторно избран, Советот на јавни обвинители на Република Северна Македонија го распоредува за јавен обвинител во јавното обвинителство од кое бил избран.</w:t>
      </w:r>
    </w:p>
    <w:p w:rsidR="00962643" w:rsidRPr="00962643" w:rsidRDefault="00962643" w:rsidP="00962643">
      <w:pPr>
        <w:widowControl w:val="0"/>
        <w:numPr>
          <w:ilvl w:val="0"/>
          <w:numId w:val="22"/>
        </w:numPr>
        <w:spacing w:line="276" w:lineRule="auto"/>
        <w:ind w:left="360"/>
        <w:contextualSpacing/>
        <w:jc w:val="both"/>
        <w:rPr>
          <w:rFonts w:ascii="Arial" w:eastAsia="Times New Roman" w:hAnsi="Arial" w:cs="Arial"/>
          <w:sz w:val="22"/>
          <w:szCs w:val="22"/>
          <w:lang w:val="mk-MK" w:eastAsia="mk-MK" w:bidi="mk-MK"/>
        </w:rPr>
      </w:pPr>
      <w:r w:rsidRPr="00962643">
        <w:rPr>
          <w:rFonts w:ascii="Arial" w:eastAsia="Times New Roman" w:hAnsi="Arial" w:cs="Arial"/>
          <w:sz w:val="22"/>
          <w:szCs w:val="22"/>
          <w:lang w:val="mk-MK" w:eastAsia="mk-MK" w:bidi="mk-MK"/>
        </w:rPr>
        <w:t>Основниот јавен обвинител на основно јавно обвинителство кој нема да биде повторно избран, Советот на јавни обвинители го распоредува за јавен обвинител во јавното обвинителство од кое е избран.</w:t>
      </w:r>
    </w:p>
    <w:p w:rsidR="00962643" w:rsidRPr="00962643" w:rsidRDefault="00962643" w:rsidP="00962643">
      <w:pPr>
        <w:widowControl w:val="0"/>
        <w:spacing w:line="276" w:lineRule="auto"/>
        <w:ind w:left="284" w:hanging="284"/>
        <w:jc w:val="both"/>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Свечена изјава</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00FE6E4E">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29</w:t>
      </w:r>
    </w:p>
    <w:p w:rsidR="00962643" w:rsidRPr="00962643" w:rsidRDefault="00962643" w:rsidP="00962643">
      <w:pPr>
        <w:widowControl w:val="0"/>
        <w:spacing w:line="276" w:lineRule="auto"/>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rPr>
        <w:t xml:space="preserve">Јавниот обвинител пред стапувањето на функцијата јавен обвинител дава свечена изјава, </w:t>
      </w:r>
      <w:r w:rsidRPr="00962643">
        <w:rPr>
          <w:rFonts w:ascii="Arial" w:eastAsia="Times New Roman" w:hAnsi="Arial" w:cs="Arial"/>
          <w:color w:val="000000"/>
          <w:sz w:val="22"/>
          <w:szCs w:val="22"/>
          <w:lang w:val="mk-MK"/>
        </w:rPr>
        <w:t xml:space="preserve">согласно член 69 од Законот за јавното обвинителство.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spacing w:line="276" w:lineRule="auto"/>
        <w:jc w:val="center"/>
        <w:rPr>
          <w:rFonts w:ascii="Arial" w:eastAsia="Times New Roman" w:hAnsi="Arial" w:cs="Arial"/>
          <w:sz w:val="22"/>
          <w:szCs w:val="22"/>
          <w:lang w:val="mk-MK" w:eastAsia="de-DE"/>
        </w:rPr>
      </w:pPr>
      <w:r w:rsidRPr="00962643">
        <w:rPr>
          <w:rFonts w:ascii="Arial" w:eastAsia="Times New Roman" w:hAnsi="Arial" w:cs="Arial"/>
          <w:sz w:val="22"/>
          <w:szCs w:val="22"/>
          <w:lang w:val="mk-MK" w:eastAsia="de-DE"/>
        </w:rPr>
        <w:t>Повторно огласување на избор</w:t>
      </w:r>
    </w:p>
    <w:p w:rsidR="00962643" w:rsidRPr="00962643" w:rsidRDefault="00962643" w:rsidP="00962643">
      <w:pPr>
        <w:widowControl w:val="0"/>
        <w:tabs>
          <w:tab w:val="left" w:pos="687"/>
        </w:tabs>
        <w:spacing w:line="280" w:lineRule="exact"/>
        <w:jc w:val="both"/>
        <w:rPr>
          <w:rFonts w:ascii="Arial" w:eastAsia="Times New Roman" w:hAnsi="Arial" w:cs="Arial"/>
          <w:sz w:val="22"/>
          <w:szCs w:val="22"/>
          <w:lang w:val="mk-MK" w:eastAsia="mk-MK" w:bidi="mk-MK"/>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ru-RU"/>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lang w:val="ru-RU"/>
        </w:rPr>
        <w:t xml:space="preserve"> 30</w:t>
      </w:r>
    </w:p>
    <w:p w:rsidR="00962643" w:rsidRPr="00962643" w:rsidRDefault="00962643" w:rsidP="00962643">
      <w:pPr>
        <w:spacing w:line="276" w:lineRule="auto"/>
        <w:jc w:val="both"/>
        <w:rPr>
          <w:rFonts w:ascii="Arial" w:eastAsia="Times New Roman" w:hAnsi="Arial" w:cs="Arial"/>
          <w:sz w:val="22"/>
          <w:szCs w:val="22"/>
          <w:lang w:val="mk-MK" w:eastAsia="de-DE"/>
        </w:rPr>
      </w:pPr>
      <w:r w:rsidRPr="00962643">
        <w:rPr>
          <w:rFonts w:ascii="Arial" w:eastAsia="Times New Roman" w:hAnsi="Arial" w:cs="Arial"/>
          <w:sz w:val="22"/>
          <w:szCs w:val="22"/>
          <w:lang w:val="mk-MK" w:eastAsia="de-DE"/>
        </w:rPr>
        <w:t>Ако од пријавените кандидати за јавен обвинител ниту еден не ги исполнува пропишаните услови или не е избран, постапката за избор се повторува.</w:t>
      </w:r>
    </w:p>
    <w:p w:rsidR="00962643" w:rsidRPr="00962643" w:rsidRDefault="00962643" w:rsidP="00962643">
      <w:pPr>
        <w:widowControl w:val="0"/>
        <w:spacing w:line="276" w:lineRule="auto"/>
        <w:jc w:val="both"/>
        <w:rPr>
          <w:rFonts w:ascii="Arial" w:eastAsia="Times New Roman" w:hAnsi="Arial" w:cs="Arial"/>
          <w:color w:val="000000"/>
          <w:sz w:val="22"/>
          <w:szCs w:val="22"/>
          <w:lang w:val="ru-RU"/>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Разрешување на јавен обвинител</w:t>
      </w:r>
    </w:p>
    <w:p w:rsidR="00962643" w:rsidRPr="00962643" w:rsidRDefault="00962643" w:rsidP="00962643">
      <w:pPr>
        <w:spacing w:line="276" w:lineRule="auto"/>
        <w:jc w:val="both"/>
        <w:rPr>
          <w:rFonts w:ascii="Arial" w:eastAsia="Times New Roman" w:hAnsi="Arial" w:cs="Arial"/>
          <w:strike/>
          <w:color w:val="000000"/>
          <w:sz w:val="22"/>
          <w:szCs w:val="22"/>
          <w:lang w:val="ru-RU" w:eastAsia="de-DE"/>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Член</w:t>
      </w:r>
      <w:r w:rsidR="00FE6E4E">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31</w:t>
      </w:r>
    </w:p>
    <w:p w:rsidR="00962643" w:rsidRPr="00962643" w:rsidRDefault="00962643" w:rsidP="00962643">
      <w:pPr>
        <w:widowControl w:val="0"/>
        <w:shd w:val="clear" w:color="auto" w:fill="FFFFFF"/>
        <w:spacing w:line="269" w:lineRule="exact"/>
        <w:jc w:val="both"/>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Советот донесува о</w:t>
      </w:r>
      <w:r w:rsidRPr="00962643">
        <w:rPr>
          <w:rFonts w:ascii="Arial" w:eastAsia="Times New Roman" w:hAnsi="Arial" w:cs="Arial"/>
          <w:color w:val="000000"/>
          <w:sz w:val="22"/>
          <w:szCs w:val="22"/>
        </w:rPr>
        <w:t>длука за разрешување на јавен обвинител, ако за истото било одлучено</w:t>
      </w:r>
      <w:r w:rsidR="00EE7914">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rPr>
        <w:t xml:space="preserve">во </w:t>
      </w:r>
      <w:r w:rsidRPr="00962643">
        <w:rPr>
          <w:rFonts w:ascii="Arial" w:eastAsia="Times New Roman" w:hAnsi="Arial" w:cs="Arial"/>
          <w:color w:val="000000"/>
          <w:sz w:val="22"/>
          <w:szCs w:val="22"/>
          <w:lang w:val="mk-MK"/>
        </w:rPr>
        <w:t xml:space="preserve">дисциплинска </w:t>
      </w:r>
      <w:r w:rsidRPr="00962643">
        <w:rPr>
          <w:rFonts w:ascii="Arial" w:eastAsia="Times New Roman" w:hAnsi="Arial" w:cs="Arial"/>
          <w:color w:val="000000"/>
          <w:sz w:val="22"/>
          <w:szCs w:val="22"/>
        </w:rPr>
        <w:t xml:space="preserve">постапка </w:t>
      </w:r>
      <w:r w:rsidRPr="00962643">
        <w:rPr>
          <w:rFonts w:ascii="Arial" w:eastAsia="Times New Roman" w:hAnsi="Arial" w:cs="Arial"/>
          <w:color w:val="000000"/>
          <w:sz w:val="22"/>
          <w:szCs w:val="22"/>
          <w:lang w:val="mk-MK"/>
        </w:rPr>
        <w:t>согласно со членовите 93-95 од Законот за јавното обвинителство за дисциплински повреди регулирани во членовите 89-91 од Законот за јавното обвинителство</w:t>
      </w:r>
      <w:r w:rsidRPr="00962643">
        <w:rPr>
          <w:rFonts w:ascii="Arial" w:eastAsia="Times New Roman" w:hAnsi="Arial" w:cs="Arial"/>
          <w:color w:val="000000"/>
          <w:sz w:val="22"/>
          <w:szCs w:val="22"/>
        </w:rPr>
        <w:t>.</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lang w:val="mk-MK"/>
        </w:rPr>
        <w:t xml:space="preserve">Постапка за жалба по дисциплински прашања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721BEF">
      <w:pPr>
        <w:spacing w:line="276" w:lineRule="auto"/>
        <w:jc w:val="center"/>
        <w:rPr>
          <w:rFonts w:ascii="Arial" w:eastAsia="Times New Roman" w:hAnsi="Arial" w:cs="Arial"/>
          <w:i/>
          <w:iCs/>
          <w:color w:val="000000"/>
          <w:sz w:val="22"/>
          <w:szCs w:val="22"/>
          <w:lang w:val="mk-MK"/>
        </w:rPr>
      </w:pPr>
      <w:r w:rsidRPr="00962643">
        <w:rPr>
          <w:rFonts w:ascii="Arial" w:eastAsia="Times New Roman" w:hAnsi="Arial" w:cs="Arial"/>
          <w:color w:val="000000"/>
          <w:sz w:val="22"/>
          <w:szCs w:val="22"/>
          <w:lang w:val="mk-MK"/>
        </w:rPr>
        <w:t xml:space="preserve">Член </w:t>
      </w:r>
      <w:r w:rsidRPr="00962643">
        <w:rPr>
          <w:rFonts w:ascii="Arial" w:eastAsia="Times New Roman" w:hAnsi="Arial" w:cs="Arial"/>
          <w:color w:val="000000"/>
          <w:sz w:val="22"/>
          <w:szCs w:val="22"/>
        </w:rPr>
        <w:t>3</w:t>
      </w:r>
      <w:r w:rsidRPr="00962643">
        <w:rPr>
          <w:rFonts w:ascii="Arial" w:eastAsia="Times New Roman" w:hAnsi="Arial" w:cs="Arial"/>
          <w:color w:val="000000"/>
          <w:sz w:val="22"/>
          <w:szCs w:val="22"/>
          <w:lang w:val="mk-MK"/>
        </w:rPr>
        <w:t>2</w:t>
      </w:r>
    </w:p>
    <w:p w:rsidR="00962643" w:rsidRPr="00962643" w:rsidRDefault="00962643" w:rsidP="00962643">
      <w:pPr>
        <w:widowControl w:val="0"/>
        <w:spacing w:line="276" w:lineRule="auto"/>
        <w:jc w:val="center"/>
        <w:rPr>
          <w:rFonts w:ascii="Arial" w:eastAsia="Times New Roman" w:hAnsi="Arial" w:cs="Arial"/>
          <w:color w:val="000000"/>
          <w:sz w:val="22"/>
          <w:szCs w:val="22"/>
        </w:rPr>
      </w:pPr>
    </w:p>
    <w:p w:rsidR="00962643" w:rsidRDefault="00962643" w:rsidP="00962643">
      <w:pPr>
        <w:numPr>
          <w:ilvl w:val="0"/>
          <w:numId w:val="46"/>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val="mk-MK" w:eastAsia="mk-MK" w:bidi="mk-MK"/>
        </w:rPr>
        <w:t>Ако</w:t>
      </w:r>
      <w:r w:rsidR="00EE7914">
        <w:rPr>
          <w:rFonts w:ascii="Arial" w:eastAsia="Calibri" w:hAnsi="Arial" w:cs="Arial"/>
          <w:sz w:val="22"/>
          <w:szCs w:val="22"/>
          <w:lang w:val="mk-MK" w:eastAsia="mk-MK" w:bidi="mk-MK"/>
        </w:rPr>
        <w:t xml:space="preserve"> </w:t>
      </w:r>
      <w:r w:rsidRPr="00962643">
        <w:rPr>
          <w:rFonts w:ascii="Arial" w:eastAsia="Calibri" w:hAnsi="Arial" w:cs="Arial"/>
          <w:sz w:val="22"/>
          <w:szCs w:val="22"/>
          <w:lang w:val="mk-MK" w:eastAsia="mk-MK" w:bidi="mk-MK"/>
        </w:rPr>
        <w:t>комисијата изрече дисциплинска мерка (членот 93 став (2) од Законот за јавното обвинителство), Советот одлучува по жалба на одлуката на комисијата и по поднесена жалба против предлогот за разрешување или по истекот на рокот кога жалба не е поднесена, и истиот може да ја укине, преиначи или потврди одлуката на комисијата или да го прифати или одбие предлогот за разрешување.</w:t>
      </w:r>
      <w:r w:rsidR="00EE7914">
        <w:rPr>
          <w:rFonts w:ascii="Arial" w:eastAsia="Calibri" w:hAnsi="Arial" w:cs="Arial"/>
          <w:sz w:val="22"/>
          <w:szCs w:val="22"/>
          <w:lang w:val="mk-MK" w:eastAsia="mk-MK" w:bidi="mk-MK"/>
        </w:rPr>
        <w:t>.</w:t>
      </w:r>
    </w:p>
    <w:p w:rsidR="00EE7914" w:rsidRPr="00FE6E4E" w:rsidRDefault="00EE7914" w:rsidP="00962643">
      <w:pPr>
        <w:numPr>
          <w:ilvl w:val="0"/>
          <w:numId w:val="46"/>
        </w:numPr>
        <w:spacing w:line="276" w:lineRule="auto"/>
        <w:ind w:left="360"/>
        <w:jc w:val="both"/>
        <w:rPr>
          <w:rFonts w:ascii="Arial" w:eastAsia="Calibri" w:hAnsi="Arial" w:cs="Arial"/>
          <w:sz w:val="22"/>
          <w:szCs w:val="22"/>
          <w:lang w:val="mk-MK" w:eastAsia="mk-MK" w:bidi="mk-MK"/>
        </w:rPr>
      </w:pPr>
      <w:r w:rsidRPr="00FE6E4E">
        <w:rPr>
          <w:rFonts w:ascii="Arial" w:eastAsia="Calibri" w:hAnsi="Arial" w:cs="Arial"/>
          <w:sz w:val="22"/>
          <w:szCs w:val="22"/>
          <w:lang w:val="mk-MK" w:eastAsia="mk-MK" w:bidi="mk-MK"/>
        </w:rPr>
        <w:t>По приемот на жалбата на Седница на Совето</w:t>
      </w:r>
      <w:r w:rsidR="00B35EA2" w:rsidRPr="00FE6E4E">
        <w:rPr>
          <w:rFonts w:ascii="Arial" w:eastAsia="Calibri" w:hAnsi="Arial" w:cs="Arial"/>
          <w:sz w:val="22"/>
          <w:szCs w:val="22"/>
          <w:lang w:val="mk-MK" w:eastAsia="mk-MK" w:bidi="mk-MK"/>
        </w:rPr>
        <w:t>т,</w:t>
      </w:r>
      <w:r w:rsidRPr="00FE6E4E">
        <w:rPr>
          <w:rFonts w:ascii="Arial" w:eastAsia="Calibri" w:hAnsi="Arial" w:cs="Arial"/>
          <w:sz w:val="22"/>
          <w:szCs w:val="22"/>
          <w:lang w:val="mk-MK" w:eastAsia="mk-MK" w:bidi="mk-MK"/>
        </w:rPr>
        <w:t xml:space="preserve"> по предл</w:t>
      </w:r>
      <w:r w:rsidR="00D32ED5" w:rsidRPr="00FE6E4E">
        <w:rPr>
          <w:rFonts w:ascii="Arial" w:eastAsia="Calibri" w:hAnsi="Arial" w:cs="Arial"/>
          <w:sz w:val="22"/>
          <w:szCs w:val="22"/>
          <w:lang w:val="mk-MK" w:eastAsia="mk-MK" w:bidi="mk-MK"/>
        </w:rPr>
        <w:t>ог од Претседателот на Советот с</w:t>
      </w:r>
      <w:r w:rsidRPr="00FE6E4E">
        <w:rPr>
          <w:rFonts w:ascii="Arial" w:eastAsia="Calibri" w:hAnsi="Arial" w:cs="Arial"/>
          <w:sz w:val="22"/>
          <w:szCs w:val="22"/>
          <w:lang w:val="mk-MK" w:eastAsia="mk-MK" w:bidi="mk-MK"/>
        </w:rPr>
        <w:t xml:space="preserve">е формира комисија од 3 члена </w:t>
      </w:r>
      <w:r w:rsidR="00D32ED5" w:rsidRPr="00FE6E4E">
        <w:rPr>
          <w:rFonts w:ascii="Arial" w:eastAsia="Calibri" w:hAnsi="Arial" w:cs="Arial"/>
          <w:sz w:val="22"/>
          <w:szCs w:val="22"/>
          <w:lang w:val="mk-MK" w:eastAsia="mk-MK" w:bidi="mk-MK"/>
        </w:rPr>
        <w:t>,</w:t>
      </w:r>
      <w:r w:rsidR="00B35EA2" w:rsidRPr="00FE6E4E">
        <w:rPr>
          <w:rFonts w:ascii="Arial" w:eastAsia="Calibri" w:hAnsi="Arial" w:cs="Arial"/>
          <w:sz w:val="22"/>
          <w:szCs w:val="22"/>
          <w:lang w:val="mk-MK" w:eastAsia="mk-MK" w:bidi="mk-MK"/>
        </w:rPr>
        <w:t xml:space="preserve">составена </w:t>
      </w:r>
      <w:r w:rsidRPr="00FE6E4E">
        <w:rPr>
          <w:rFonts w:ascii="Arial" w:eastAsia="Calibri" w:hAnsi="Arial" w:cs="Arial"/>
          <w:sz w:val="22"/>
          <w:szCs w:val="22"/>
          <w:lang w:val="mk-MK" w:eastAsia="mk-MK" w:bidi="mk-MK"/>
        </w:rPr>
        <w:t>од членови</w:t>
      </w:r>
      <w:r w:rsidR="00B35EA2" w:rsidRPr="00FE6E4E">
        <w:rPr>
          <w:rFonts w:ascii="Arial" w:eastAsia="Calibri" w:hAnsi="Arial" w:cs="Arial"/>
          <w:sz w:val="22"/>
          <w:szCs w:val="22"/>
          <w:lang w:val="mk-MK" w:eastAsia="mk-MK" w:bidi="mk-MK"/>
        </w:rPr>
        <w:t>те</w:t>
      </w:r>
      <w:r w:rsidRPr="00FE6E4E">
        <w:rPr>
          <w:rFonts w:ascii="Arial" w:eastAsia="Calibri" w:hAnsi="Arial" w:cs="Arial"/>
          <w:sz w:val="22"/>
          <w:szCs w:val="22"/>
          <w:lang w:val="mk-MK" w:eastAsia="mk-MK" w:bidi="mk-MK"/>
        </w:rPr>
        <w:t xml:space="preserve"> на Советот на јавните обвинител</w:t>
      </w:r>
      <w:r w:rsidR="00B35EA2" w:rsidRPr="00FE6E4E">
        <w:rPr>
          <w:rFonts w:ascii="Arial" w:eastAsia="Calibri" w:hAnsi="Arial" w:cs="Arial"/>
          <w:sz w:val="22"/>
          <w:szCs w:val="22"/>
          <w:lang w:val="mk-MK" w:eastAsia="mk-MK" w:bidi="mk-MK"/>
        </w:rPr>
        <w:t>и</w:t>
      </w:r>
      <w:r w:rsidR="00FE6E4E" w:rsidRPr="00FE6E4E">
        <w:rPr>
          <w:rFonts w:ascii="Arial" w:eastAsia="Calibri" w:hAnsi="Arial" w:cs="Arial"/>
          <w:sz w:val="22"/>
          <w:szCs w:val="22"/>
          <w:lang w:val="mk-MK" w:eastAsia="mk-MK" w:bidi="mk-MK"/>
        </w:rPr>
        <w:t xml:space="preserve">, </w:t>
      </w:r>
      <w:r w:rsidR="00D32ED5" w:rsidRPr="00FE6E4E">
        <w:rPr>
          <w:rFonts w:ascii="Arial" w:eastAsia="Calibri" w:hAnsi="Arial" w:cs="Arial"/>
          <w:sz w:val="22"/>
          <w:szCs w:val="22"/>
          <w:lang w:val="mk-MK" w:eastAsia="mk-MK" w:bidi="mk-MK"/>
        </w:rPr>
        <w:t>која во рок од 30</w:t>
      </w:r>
      <w:r w:rsidR="00B35EA2" w:rsidRPr="00FE6E4E">
        <w:rPr>
          <w:rFonts w:ascii="Arial" w:eastAsia="Calibri" w:hAnsi="Arial" w:cs="Arial"/>
          <w:sz w:val="22"/>
          <w:szCs w:val="22"/>
          <w:lang w:val="mk-MK" w:eastAsia="mk-MK" w:bidi="mk-MK"/>
        </w:rPr>
        <w:t xml:space="preserve"> дена </w:t>
      </w:r>
      <w:r w:rsidR="00D32ED5" w:rsidRPr="00FE6E4E">
        <w:rPr>
          <w:rFonts w:ascii="Arial" w:eastAsia="Calibri" w:hAnsi="Arial" w:cs="Arial"/>
          <w:sz w:val="22"/>
          <w:szCs w:val="22"/>
          <w:lang w:val="mk-MK" w:eastAsia="mk-MK" w:bidi="mk-MK"/>
        </w:rPr>
        <w:t>од приемот на жалбат</w:t>
      </w:r>
      <w:r w:rsidR="00FE6E4E" w:rsidRPr="00FE6E4E">
        <w:rPr>
          <w:rFonts w:ascii="Arial" w:eastAsia="Calibri" w:hAnsi="Arial" w:cs="Arial"/>
          <w:sz w:val="22"/>
          <w:szCs w:val="22"/>
          <w:lang w:val="mk-MK" w:eastAsia="mk-MK" w:bidi="mk-MK"/>
        </w:rPr>
        <w:t>а</w:t>
      </w:r>
      <w:r w:rsidR="00D32ED5" w:rsidRPr="00FE6E4E">
        <w:rPr>
          <w:rFonts w:ascii="Arial" w:eastAsia="Calibri" w:hAnsi="Arial" w:cs="Arial"/>
          <w:sz w:val="22"/>
          <w:szCs w:val="22"/>
          <w:lang w:val="mk-MK" w:eastAsia="mk-MK" w:bidi="mk-MK"/>
        </w:rPr>
        <w:t>,</w:t>
      </w:r>
      <w:r w:rsidR="00B35EA2" w:rsidRPr="00FE6E4E">
        <w:rPr>
          <w:rFonts w:ascii="Arial" w:eastAsia="Calibri" w:hAnsi="Arial" w:cs="Arial"/>
          <w:sz w:val="22"/>
          <w:szCs w:val="22"/>
          <w:lang w:val="mk-MK" w:eastAsia="mk-MK" w:bidi="mk-MK"/>
        </w:rPr>
        <w:t xml:space="preserve"> ќе постапува по жалбата ,</w:t>
      </w:r>
      <w:r w:rsidRPr="00FE6E4E">
        <w:rPr>
          <w:rFonts w:ascii="Arial" w:eastAsia="Calibri" w:hAnsi="Arial" w:cs="Arial"/>
          <w:sz w:val="22"/>
          <w:szCs w:val="22"/>
          <w:lang w:val="mk-MK" w:eastAsia="mk-MK" w:bidi="mk-MK"/>
        </w:rPr>
        <w:t xml:space="preserve"> ќе прибира подато</w:t>
      </w:r>
      <w:r w:rsidR="00FE6E4E" w:rsidRPr="00FE6E4E">
        <w:rPr>
          <w:rFonts w:ascii="Arial" w:eastAsia="Calibri" w:hAnsi="Arial" w:cs="Arial"/>
          <w:sz w:val="22"/>
          <w:szCs w:val="22"/>
          <w:lang w:val="mk-MK" w:eastAsia="mk-MK" w:bidi="mk-MK"/>
        </w:rPr>
        <w:t>ци во врска со жалбените наводи</w:t>
      </w:r>
      <w:r w:rsidR="00B35EA2" w:rsidRPr="00FE6E4E">
        <w:rPr>
          <w:rFonts w:ascii="Arial" w:eastAsia="Calibri" w:hAnsi="Arial" w:cs="Arial"/>
          <w:sz w:val="22"/>
          <w:szCs w:val="22"/>
          <w:lang w:val="mk-MK" w:eastAsia="mk-MK" w:bidi="mk-MK"/>
        </w:rPr>
        <w:t>,</w:t>
      </w:r>
      <w:r w:rsidR="00FE6E4E" w:rsidRPr="00FE6E4E">
        <w:rPr>
          <w:rFonts w:ascii="Arial" w:eastAsia="Calibri" w:hAnsi="Arial" w:cs="Arial"/>
          <w:sz w:val="22"/>
          <w:szCs w:val="22"/>
          <w:lang w:val="mk-MK" w:eastAsia="mk-MK" w:bidi="mk-MK"/>
        </w:rPr>
        <w:t xml:space="preserve"> </w:t>
      </w:r>
      <w:r w:rsidRPr="00FE6E4E">
        <w:rPr>
          <w:rFonts w:ascii="Arial" w:eastAsia="Calibri" w:hAnsi="Arial" w:cs="Arial"/>
          <w:sz w:val="22"/>
          <w:szCs w:val="22"/>
          <w:lang w:val="mk-MK" w:eastAsia="mk-MK" w:bidi="mk-MK"/>
        </w:rPr>
        <w:t xml:space="preserve">ќе врши увид во предметот и </w:t>
      </w:r>
      <w:r w:rsidR="00B35EA2" w:rsidRPr="00FE6E4E">
        <w:rPr>
          <w:rFonts w:ascii="Arial" w:eastAsia="Calibri" w:hAnsi="Arial" w:cs="Arial"/>
          <w:sz w:val="22"/>
          <w:szCs w:val="22"/>
          <w:lang w:val="mk-MK" w:eastAsia="mk-MK" w:bidi="mk-MK"/>
        </w:rPr>
        <w:t xml:space="preserve">ќе врши </w:t>
      </w:r>
      <w:r w:rsidRPr="00FE6E4E">
        <w:rPr>
          <w:rFonts w:ascii="Arial" w:eastAsia="Calibri" w:hAnsi="Arial" w:cs="Arial"/>
          <w:sz w:val="22"/>
          <w:szCs w:val="22"/>
          <w:lang w:val="mk-MK" w:eastAsia="mk-MK" w:bidi="mk-MK"/>
        </w:rPr>
        <w:t xml:space="preserve">други работи поврзани со предметот со цел утврдување на </w:t>
      </w:r>
      <w:r w:rsidR="00B35EA2" w:rsidRPr="00FE6E4E">
        <w:rPr>
          <w:rFonts w:ascii="Arial" w:eastAsia="Calibri" w:hAnsi="Arial" w:cs="Arial"/>
          <w:sz w:val="22"/>
          <w:szCs w:val="22"/>
          <w:lang w:val="mk-MK" w:eastAsia="mk-MK" w:bidi="mk-MK"/>
        </w:rPr>
        <w:t xml:space="preserve">фактичката состојба </w:t>
      </w:r>
      <w:r w:rsidRPr="00FE6E4E">
        <w:rPr>
          <w:rFonts w:ascii="Arial" w:eastAsia="Calibri" w:hAnsi="Arial" w:cs="Arial"/>
          <w:sz w:val="22"/>
          <w:szCs w:val="22"/>
          <w:lang w:val="mk-MK" w:eastAsia="mk-MK" w:bidi="mk-MK"/>
        </w:rPr>
        <w:t xml:space="preserve"> ,при што по разгледување на жалбата </w:t>
      </w:r>
      <w:r w:rsidR="00B35EA2" w:rsidRPr="00FE6E4E">
        <w:rPr>
          <w:rFonts w:ascii="Arial" w:eastAsia="Calibri" w:hAnsi="Arial" w:cs="Arial"/>
          <w:sz w:val="22"/>
          <w:szCs w:val="22"/>
          <w:lang w:val="mk-MK" w:eastAsia="mk-MK" w:bidi="mk-MK"/>
        </w:rPr>
        <w:t>на Седница</w:t>
      </w:r>
      <w:r w:rsidR="00FE6E4E" w:rsidRPr="00FE6E4E">
        <w:rPr>
          <w:rFonts w:ascii="Arial" w:eastAsia="Calibri" w:hAnsi="Arial" w:cs="Arial"/>
          <w:sz w:val="22"/>
          <w:szCs w:val="22"/>
          <w:lang w:val="mk-MK" w:eastAsia="mk-MK" w:bidi="mk-MK"/>
        </w:rPr>
        <w:t>,</w:t>
      </w:r>
      <w:r w:rsidR="00B35EA2" w:rsidRPr="00FE6E4E">
        <w:rPr>
          <w:rFonts w:ascii="Arial" w:eastAsia="Calibri" w:hAnsi="Arial" w:cs="Arial"/>
          <w:sz w:val="22"/>
          <w:szCs w:val="22"/>
          <w:lang w:val="mk-MK" w:eastAsia="mk-MK" w:bidi="mk-MK"/>
        </w:rPr>
        <w:t xml:space="preserve"> на Советот ќе</w:t>
      </w:r>
      <w:r w:rsidR="00FE6E4E" w:rsidRPr="00FE6E4E">
        <w:rPr>
          <w:rFonts w:ascii="Arial" w:eastAsia="Calibri" w:hAnsi="Arial" w:cs="Arial"/>
          <w:sz w:val="22"/>
          <w:szCs w:val="22"/>
          <w:lang w:val="mk-MK" w:eastAsia="mk-MK" w:bidi="mk-MK"/>
        </w:rPr>
        <w:t xml:space="preserve"> му</w:t>
      </w:r>
      <w:r w:rsidR="00B35EA2" w:rsidRPr="00FE6E4E">
        <w:rPr>
          <w:rFonts w:ascii="Arial" w:eastAsia="Calibri" w:hAnsi="Arial" w:cs="Arial"/>
          <w:sz w:val="22"/>
          <w:szCs w:val="22"/>
          <w:lang w:val="mk-MK" w:eastAsia="mk-MK" w:bidi="mk-MK"/>
        </w:rPr>
        <w:t xml:space="preserve"> даде свое Мислење во писмена форма.</w:t>
      </w:r>
    </w:p>
    <w:p w:rsidR="00B35EA2" w:rsidRPr="00FE6E4E" w:rsidRDefault="00916FA0" w:rsidP="00962643">
      <w:pPr>
        <w:numPr>
          <w:ilvl w:val="0"/>
          <w:numId w:val="46"/>
        </w:numPr>
        <w:spacing w:line="276" w:lineRule="auto"/>
        <w:ind w:left="360"/>
        <w:jc w:val="both"/>
        <w:rPr>
          <w:rFonts w:ascii="Arial" w:eastAsia="Calibri" w:hAnsi="Arial" w:cs="Arial"/>
          <w:sz w:val="22"/>
          <w:szCs w:val="22"/>
          <w:lang w:val="mk-MK" w:eastAsia="mk-MK" w:bidi="mk-MK"/>
        </w:rPr>
      </w:pPr>
      <w:r>
        <w:rPr>
          <w:rFonts w:ascii="Arial" w:eastAsia="Calibri" w:hAnsi="Arial" w:cs="Arial"/>
          <w:sz w:val="22"/>
          <w:szCs w:val="22"/>
          <w:lang w:val="mk-MK" w:eastAsia="mk-MK" w:bidi="mk-MK"/>
        </w:rPr>
        <w:lastRenderedPageBreak/>
        <w:t>Член на Советот кој не е избран за член на комисијата,</w:t>
      </w:r>
      <w:r w:rsidR="00B35EA2" w:rsidRPr="00FE6E4E">
        <w:rPr>
          <w:rFonts w:ascii="Arial" w:eastAsia="Calibri" w:hAnsi="Arial" w:cs="Arial"/>
          <w:sz w:val="22"/>
          <w:szCs w:val="22"/>
          <w:lang w:val="mk-MK" w:eastAsia="mk-MK" w:bidi="mk-MK"/>
        </w:rPr>
        <w:t xml:space="preserve"> </w:t>
      </w:r>
      <w:r w:rsidR="00D32ED5" w:rsidRPr="00FE6E4E">
        <w:rPr>
          <w:rFonts w:ascii="Arial" w:eastAsia="Calibri" w:hAnsi="Arial" w:cs="Arial"/>
          <w:sz w:val="22"/>
          <w:szCs w:val="22"/>
          <w:lang w:val="mk-MK" w:eastAsia="mk-MK" w:bidi="mk-MK"/>
        </w:rPr>
        <w:t xml:space="preserve">има право </w:t>
      </w:r>
      <w:r w:rsidR="00B35EA2" w:rsidRPr="00FE6E4E">
        <w:rPr>
          <w:rFonts w:ascii="Arial" w:eastAsia="Calibri" w:hAnsi="Arial" w:cs="Arial"/>
          <w:sz w:val="22"/>
          <w:szCs w:val="22"/>
          <w:lang w:val="mk-MK" w:eastAsia="mk-MK" w:bidi="mk-MK"/>
        </w:rPr>
        <w:t>непосредно и лично да врш</w:t>
      </w:r>
      <w:r>
        <w:rPr>
          <w:rFonts w:ascii="Arial" w:eastAsia="Calibri" w:hAnsi="Arial" w:cs="Arial"/>
          <w:sz w:val="22"/>
          <w:szCs w:val="22"/>
          <w:lang w:val="mk-MK" w:eastAsia="mk-MK" w:bidi="mk-MK"/>
        </w:rPr>
        <w:t>и увид во предметот по предходно</w:t>
      </w:r>
      <w:r w:rsidR="00B35EA2" w:rsidRPr="00FE6E4E">
        <w:rPr>
          <w:rFonts w:ascii="Arial" w:eastAsia="Calibri" w:hAnsi="Arial" w:cs="Arial"/>
          <w:sz w:val="22"/>
          <w:szCs w:val="22"/>
          <w:lang w:val="mk-MK" w:eastAsia="mk-MK" w:bidi="mk-MK"/>
        </w:rPr>
        <w:t xml:space="preserve"> дадена согласност од страна на </w:t>
      </w:r>
      <w:r w:rsidR="00FE6E4E">
        <w:rPr>
          <w:rFonts w:ascii="Arial" w:eastAsia="Calibri" w:hAnsi="Arial" w:cs="Arial"/>
          <w:sz w:val="22"/>
          <w:szCs w:val="22"/>
          <w:lang w:val="mk-MK" w:eastAsia="mk-MK" w:bidi="mk-MK"/>
        </w:rPr>
        <w:t xml:space="preserve">Претседателот на </w:t>
      </w:r>
      <w:r w:rsidR="00B35EA2" w:rsidRPr="00FE6E4E">
        <w:rPr>
          <w:rFonts w:ascii="Arial" w:eastAsia="Calibri" w:hAnsi="Arial" w:cs="Arial"/>
          <w:sz w:val="22"/>
          <w:szCs w:val="22"/>
          <w:lang w:val="mk-MK" w:eastAsia="mk-MK" w:bidi="mk-MK"/>
        </w:rPr>
        <w:t>Советот на јавни обвинители</w:t>
      </w:r>
      <w:r w:rsidR="00D32ED5" w:rsidRPr="00FE6E4E">
        <w:rPr>
          <w:rFonts w:ascii="Arial" w:eastAsia="Calibri" w:hAnsi="Arial" w:cs="Arial"/>
          <w:sz w:val="22"/>
          <w:szCs w:val="22"/>
          <w:lang w:val="mk-MK" w:eastAsia="mk-MK" w:bidi="mk-MK"/>
        </w:rPr>
        <w:t xml:space="preserve"> во рок</w:t>
      </w:r>
      <w:r w:rsidR="00FE6E4E">
        <w:rPr>
          <w:rFonts w:ascii="Arial" w:eastAsia="Calibri" w:hAnsi="Arial" w:cs="Arial"/>
          <w:sz w:val="22"/>
          <w:szCs w:val="22"/>
          <w:lang w:val="mk-MK" w:eastAsia="mk-MK" w:bidi="mk-MK"/>
        </w:rPr>
        <w:t xml:space="preserve"> не подолг од 8</w:t>
      </w:r>
      <w:r w:rsidR="00D32ED5" w:rsidRPr="00FE6E4E">
        <w:rPr>
          <w:rFonts w:ascii="Arial" w:eastAsia="Calibri" w:hAnsi="Arial" w:cs="Arial"/>
          <w:sz w:val="22"/>
          <w:szCs w:val="22"/>
          <w:lang w:val="mk-MK" w:eastAsia="mk-MK" w:bidi="mk-MK"/>
        </w:rPr>
        <w:t xml:space="preserve"> дена од дадената согласност</w:t>
      </w:r>
      <w:r w:rsidR="00B35EA2" w:rsidRPr="00FE6E4E">
        <w:rPr>
          <w:rFonts w:ascii="Arial" w:eastAsia="Calibri" w:hAnsi="Arial" w:cs="Arial"/>
          <w:sz w:val="22"/>
          <w:szCs w:val="22"/>
          <w:lang w:val="mk-MK" w:eastAsia="mk-MK" w:bidi="mk-MK"/>
        </w:rPr>
        <w:t>.</w:t>
      </w:r>
    </w:p>
    <w:p w:rsidR="00962643" w:rsidRPr="00962643" w:rsidRDefault="00962643" w:rsidP="00962643">
      <w:pPr>
        <w:numPr>
          <w:ilvl w:val="0"/>
          <w:numId w:val="46"/>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val="mk-MK" w:eastAsia="mk-MK" w:bidi="mk-MK"/>
        </w:rPr>
        <w:t>Советот ја донесува одлуката за разрешување на јавен обвинител во постапка пропишана со закон.</w:t>
      </w:r>
    </w:p>
    <w:p w:rsidR="00962643" w:rsidRPr="00962643" w:rsidRDefault="00962643" w:rsidP="00962643">
      <w:pPr>
        <w:numPr>
          <w:ilvl w:val="0"/>
          <w:numId w:val="46"/>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val="mk-MK" w:eastAsia="mk-MK" w:bidi="mk-MK"/>
        </w:rPr>
        <w:t>Советот ја донесува одлуката за разрешување на јавен обвинителсо мнозинство гласови од вкупниот број на членови.</w:t>
      </w:r>
    </w:p>
    <w:p w:rsidR="00962643" w:rsidRPr="00962643" w:rsidRDefault="00962643" w:rsidP="00962643">
      <w:pPr>
        <w:numPr>
          <w:ilvl w:val="0"/>
          <w:numId w:val="46"/>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val="mk-MK" w:eastAsia="mk-MK" w:bidi="mk-MK"/>
        </w:rPr>
        <w:t xml:space="preserve">Одлуката за разрешување на Основниот јавен обвинител на Основното јавно обвинителство за гонење на организиран криминал и корупција се донесува со двотретинско мнозинство од вкупниот број членови на Советот. </w:t>
      </w:r>
    </w:p>
    <w:p w:rsidR="00962643" w:rsidRPr="00962643" w:rsidRDefault="00962643" w:rsidP="00962643">
      <w:pPr>
        <w:numPr>
          <w:ilvl w:val="0"/>
          <w:numId w:val="46"/>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val="mk-MK" w:eastAsia="de-DE"/>
        </w:rPr>
        <w:t>Одлуката за разрешување на јавен обвинител се доставува до јавниот обвинител и Јавното обвинителство на Република Северна Македонија</w:t>
      </w:r>
    </w:p>
    <w:p w:rsidR="00962643" w:rsidRPr="00962643" w:rsidRDefault="00962643" w:rsidP="00962643">
      <w:pPr>
        <w:numPr>
          <w:ilvl w:val="0"/>
          <w:numId w:val="46"/>
        </w:numPr>
        <w:spacing w:line="276" w:lineRule="auto"/>
        <w:ind w:left="360"/>
        <w:jc w:val="both"/>
        <w:rPr>
          <w:rFonts w:ascii="Arial" w:eastAsia="Calibri" w:hAnsi="Arial" w:cs="Arial"/>
          <w:sz w:val="22"/>
          <w:szCs w:val="22"/>
          <w:lang w:eastAsia="mk-MK" w:bidi="mk-MK"/>
        </w:rPr>
      </w:pPr>
      <w:r w:rsidRPr="00962643">
        <w:rPr>
          <w:rFonts w:ascii="Arial" w:eastAsia="Calibri" w:hAnsi="Arial" w:cs="Arial"/>
          <w:sz w:val="22"/>
          <w:szCs w:val="22"/>
          <w:lang w:eastAsia="mk-MK" w:bidi="mk-MK"/>
        </w:rPr>
        <w:t xml:space="preserve">Против одлуката на Советот со која е изречена мерка разрешување </w:t>
      </w:r>
      <w:r w:rsidRPr="00962643">
        <w:rPr>
          <w:rFonts w:ascii="Arial" w:eastAsia="Calibri" w:hAnsi="Arial" w:cs="Arial"/>
          <w:sz w:val="22"/>
          <w:szCs w:val="22"/>
          <w:lang w:val="mk-MK" w:eastAsia="mk-MK" w:bidi="mk-MK"/>
        </w:rPr>
        <w:t>од</w:t>
      </w:r>
      <w:r w:rsidRPr="00962643">
        <w:rPr>
          <w:rFonts w:ascii="Arial" w:eastAsia="Calibri" w:hAnsi="Arial" w:cs="Arial"/>
          <w:sz w:val="22"/>
          <w:szCs w:val="22"/>
          <w:lang w:eastAsia="mk-MK" w:bidi="mk-MK"/>
        </w:rPr>
        <w:t>функцијата, јавниот обвинител има право да поведе спор пред надлежен суд.</w:t>
      </w:r>
    </w:p>
    <w:p w:rsidR="00962643" w:rsidRPr="00962643" w:rsidRDefault="00962643" w:rsidP="00962643">
      <w:pPr>
        <w:widowControl w:val="0"/>
        <w:tabs>
          <w:tab w:val="left" w:pos="697"/>
        </w:tabs>
        <w:spacing w:line="276" w:lineRule="auto"/>
        <w:jc w:val="both"/>
        <w:rPr>
          <w:rFonts w:ascii="Arial" w:eastAsia="Calibri"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rPr>
        <w:t>Жалба кај времено упатување</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rPr>
        <w:t>Член 3</w:t>
      </w:r>
      <w:r w:rsidRPr="00962643">
        <w:rPr>
          <w:rFonts w:ascii="Arial" w:eastAsia="Times New Roman" w:hAnsi="Arial" w:cs="Arial"/>
          <w:color w:val="000000"/>
          <w:sz w:val="22"/>
          <w:szCs w:val="22"/>
          <w:lang w:val="mk-MK"/>
        </w:rPr>
        <w:t>3</w:t>
      </w:r>
    </w:p>
    <w:p w:rsidR="00962643" w:rsidRDefault="00B35EA2" w:rsidP="00962643">
      <w:pPr>
        <w:widowControl w:val="0"/>
        <w:spacing w:line="276" w:lineRule="auto"/>
        <w:jc w:val="both"/>
        <w:rPr>
          <w:rFonts w:ascii="Arial" w:eastAsia="Times New Roman" w:hAnsi="Arial" w:cs="Arial"/>
          <w:color w:val="000000"/>
          <w:sz w:val="22"/>
          <w:szCs w:val="22"/>
          <w:lang w:val="mk-MK"/>
        </w:rPr>
      </w:pPr>
      <w:r>
        <w:rPr>
          <w:rFonts w:ascii="Arial" w:eastAsia="Times New Roman" w:hAnsi="Arial" w:cs="Arial"/>
          <w:color w:val="000000"/>
          <w:sz w:val="22"/>
          <w:szCs w:val="22"/>
          <w:lang w:val="mk-MK"/>
        </w:rPr>
        <w:t>1.</w:t>
      </w:r>
      <w:r w:rsidR="00962643" w:rsidRPr="00962643">
        <w:rPr>
          <w:rFonts w:ascii="Arial" w:eastAsia="Times New Roman" w:hAnsi="Arial" w:cs="Arial"/>
          <w:color w:val="000000"/>
          <w:sz w:val="22"/>
          <w:szCs w:val="22"/>
        </w:rPr>
        <w:t>Ако Јавниот обвинител на Република Северна Македонија упати јавен обвинител во друго јавно обвини</w:t>
      </w:r>
      <w:r w:rsidR="00916FA0">
        <w:rPr>
          <w:rFonts w:ascii="Arial" w:eastAsia="Times New Roman" w:hAnsi="Arial" w:cs="Arial"/>
          <w:color w:val="000000"/>
          <w:sz w:val="22"/>
          <w:szCs w:val="22"/>
        </w:rPr>
        <w:t>телство, согласно со Член 26 ст.2</w:t>
      </w:r>
      <w:r w:rsidR="00962643" w:rsidRPr="00962643">
        <w:rPr>
          <w:rFonts w:ascii="Arial" w:eastAsia="Times New Roman" w:hAnsi="Arial" w:cs="Arial"/>
          <w:color w:val="000000"/>
          <w:sz w:val="22"/>
          <w:szCs w:val="22"/>
        </w:rPr>
        <w:t xml:space="preserve"> Закон за Ј</w:t>
      </w:r>
      <w:r w:rsidR="00916FA0">
        <w:rPr>
          <w:rFonts w:ascii="Arial" w:eastAsia="Times New Roman" w:hAnsi="Arial" w:cs="Arial"/>
          <w:color w:val="000000"/>
          <w:sz w:val="22"/>
          <w:szCs w:val="22"/>
          <w:lang w:val="mk-MK"/>
        </w:rPr>
        <w:t xml:space="preserve">авното </w:t>
      </w:r>
      <w:r w:rsidR="00916FA0">
        <w:rPr>
          <w:rFonts w:ascii="Arial" w:eastAsia="Times New Roman" w:hAnsi="Arial" w:cs="Arial"/>
          <w:color w:val="000000"/>
          <w:sz w:val="22"/>
          <w:szCs w:val="22"/>
        </w:rPr>
        <w:t>обвинителство</w:t>
      </w:r>
      <w:r w:rsidR="00962643" w:rsidRPr="00962643">
        <w:rPr>
          <w:rFonts w:ascii="Arial" w:eastAsia="Times New Roman" w:hAnsi="Arial" w:cs="Arial"/>
          <w:color w:val="000000"/>
          <w:sz w:val="22"/>
          <w:szCs w:val="22"/>
        </w:rPr>
        <w:t>,</w:t>
      </w:r>
      <w:r w:rsidR="00916FA0">
        <w:rPr>
          <w:rFonts w:ascii="Arial" w:eastAsia="Times New Roman" w:hAnsi="Arial" w:cs="Arial"/>
          <w:color w:val="000000"/>
          <w:sz w:val="22"/>
          <w:szCs w:val="22"/>
          <w:lang w:val="mk-MK"/>
        </w:rPr>
        <w:t xml:space="preserve"> упатениот јавен обвинител има право на жалба во рок од 8 дема од приемот на решението.</w:t>
      </w:r>
    </w:p>
    <w:p w:rsidR="00B35EA2" w:rsidRPr="00916FA0" w:rsidRDefault="00B35EA2" w:rsidP="00B35EA2">
      <w:pPr>
        <w:spacing w:line="276" w:lineRule="auto"/>
        <w:jc w:val="both"/>
        <w:rPr>
          <w:rFonts w:ascii="Arial" w:eastAsia="Calibri" w:hAnsi="Arial" w:cs="Arial"/>
          <w:sz w:val="22"/>
          <w:szCs w:val="22"/>
          <w:lang w:val="mk-MK" w:eastAsia="mk-MK" w:bidi="mk-MK"/>
        </w:rPr>
      </w:pPr>
      <w:r w:rsidRPr="00916FA0">
        <w:rPr>
          <w:rFonts w:ascii="Arial" w:eastAsia="Calibri" w:hAnsi="Arial" w:cs="Arial"/>
          <w:sz w:val="22"/>
          <w:szCs w:val="22"/>
          <w:lang w:val="mk-MK" w:eastAsia="mk-MK" w:bidi="mk-MK"/>
        </w:rPr>
        <w:t>2.</w:t>
      </w:r>
      <w:r w:rsidR="00916FA0" w:rsidRPr="00916FA0">
        <w:rPr>
          <w:rFonts w:ascii="Arial" w:eastAsia="Calibri" w:hAnsi="Arial" w:cs="Arial"/>
          <w:sz w:val="22"/>
          <w:szCs w:val="22"/>
          <w:lang w:val="mk-MK" w:eastAsia="mk-MK" w:bidi="mk-MK"/>
        </w:rPr>
        <w:t>По приемот на жалбата, Советот одлучува на правата наредна седница, но не подолго од 30 дена од приемот.</w:t>
      </w:r>
    </w:p>
    <w:p w:rsidR="00B35EA2" w:rsidRPr="00916FA0" w:rsidRDefault="00B35EA2" w:rsidP="00B35EA2">
      <w:pPr>
        <w:spacing w:line="276" w:lineRule="auto"/>
        <w:jc w:val="both"/>
        <w:rPr>
          <w:rFonts w:ascii="Arial" w:eastAsia="Calibri" w:hAnsi="Arial" w:cs="Arial"/>
          <w:sz w:val="22"/>
          <w:szCs w:val="22"/>
          <w:lang w:val="mk-MK" w:eastAsia="mk-MK" w:bidi="mk-MK"/>
        </w:rPr>
      </w:pPr>
      <w:r w:rsidRPr="00916FA0">
        <w:rPr>
          <w:rFonts w:ascii="Arial" w:eastAsia="Calibri" w:hAnsi="Arial" w:cs="Arial"/>
          <w:sz w:val="22"/>
          <w:szCs w:val="22"/>
          <w:lang w:val="mk-MK" w:eastAsia="mk-MK" w:bidi="mk-MK"/>
        </w:rPr>
        <w:t>3.</w:t>
      </w:r>
      <w:r w:rsidR="00916FA0" w:rsidRPr="00916FA0">
        <w:rPr>
          <w:rFonts w:ascii="Arial" w:eastAsia="Calibri" w:hAnsi="Arial" w:cs="Arial"/>
          <w:sz w:val="22"/>
          <w:szCs w:val="22"/>
          <w:lang w:val="mk-MK" w:eastAsia="mk-MK" w:bidi="mk-MK"/>
        </w:rPr>
        <w:t>Жалбата го одлага извршувањето на решението.</w:t>
      </w:r>
    </w:p>
    <w:p w:rsidR="00B35EA2" w:rsidRPr="00916FA0" w:rsidRDefault="00B35EA2" w:rsidP="00962643">
      <w:pPr>
        <w:widowControl w:val="0"/>
        <w:spacing w:line="276" w:lineRule="auto"/>
        <w:jc w:val="both"/>
        <w:rPr>
          <w:rFonts w:ascii="Arial" w:eastAsia="Times New Roman" w:hAnsi="Arial" w:cs="Arial"/>
          <w:sz w:val="22"/>
          <w:szCs w:val="22"/>
          <w:lang w:val="mk-MK"/>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rPr>
      </w:pPr>
      <w:r w:rsidRPr="00962643">
        <w:rPr>
          <w:rFonts w:ascii="Arial" w:eastAsia="Times New Roman" w:hAnsi="Arial" w:cs="Arial"/>
          <w:color w:val="000000"/>
          <w:sz w:val="22"/>
          <w:szCs w:val="22"/>
        </w:rPr>
        <w:t>Распоредување во случај на реорганизирање</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ind w:left="426" w:hanging="426"/>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 34</w:t>
      </w:r>
    </w:p>
    <w:p w:rsidR="00962643" w:rsidRPr="00962643" w:rsidRDefault="00962643" w:rsidP="00962643">
      <w:pPr>
        <w:widowControl w:val="0"/>
        <w:numPr>
          <w:ilvl w:val="0"/>
          <w:numId w:val="45"/>
        </w:numPr>
        <w:tabs>
          <w:tab w:val="left" w:pos="720"/>
        </w:tabs>
        <w:spacing w:line="276" w:lineRule="auto"/>
        <w:ind w:left="360"/>
        <w:contextualSpacing/>
        <w:jc w:val="both"/>
        <w:rPr>
          <w:rFonts w:ascii="Arial" w:eastAsia="Times New Roman" w:hAnsi="Arial" w:cs="Arial"/>
          <w:color w:val="000000"/>
          <w:sz w:val="22"/>
          <w:szCs w:val="22"/>
          <w:lang w:eastAsia="mk-MK" w:bidi="mk-MK"/>
        </w:rPr>
      </w:pPr>
      <w:r w:rsidRPr="00962643">
        <w:rPr>
          <w:rFonts w:ascii="Arial" w:eastAsia="Times New Roman" w:hAnsi="Arial" w:cs="Arial"/>
          <w:color w:val="000000"/>
          <w:sz w:val="22"/>
          <w:szCs w:val="22"/>
          <w:lang w:eastAsia="mk-MK" w:bidi="mk-MK"/>
        </w:rPr>
        <w:t>Вo случај на укинување или реорганизирање на јавно обвинителство, Советот ќе го распореди јавниот обвинител од тоа јавно обвинителство во друго јавно обвинителство од ист или понизок степен.</w:t>
      </w:r>
    </w:p>
    <w:p w:rsidR="00962643" w:rsidRPr="00962643" w:rsidRDefault="00962643" w:rsidP="00962643">
      <w:pPr>
        <w:numPr>
          <w:ilvl w:val="0"/>
          <w:numId w:val="45"/>
        </w:numPr>
        <w:spacing w:line="276" w:lineRule="auto"/>
        <w:ind w:left="360"/>
        <w:contextualSpacing/>
        <w:jc w:val="both"/>
        <w:rPr>
          <w:rFonts w:ascii="Arial" w:eastAsia="Times New Roman" w:hAnsi="Arial" w:cs="Arial"/>
          <w:color w:val="000000"/>
          <w:sz w:val="22"/>
          <w:szCs w:val="22"/>
          <w:lang w:val="mk-MK" w:eastAsia="mk-MK" w:bidi="mk-MK"/>
        </w:rPr>
      </w:pPr>
      <w:r w:rsidRPr="00962643">
        <w:rPr>
          <w:rFonts w:ascii="Arial" w:eastAsia="Times New Roman" w:hAnsi="Arial" w:cs="Arial"/>
          <w:color w:val="000000"/>
          <w:sz w:val="22"/>
          <w:szCs w:val="22"/>
          <w:lang w:val="mk-MK" w:eastAsia="mk-MK" w:bidi="mk-MK"/>
        </w:rPr>
        <w:t>Советот пред да донесе одлука го сослушува јавниот обвинител. Советот, колку што е можно,  ги зема предвид личните</w:t>
      </w:r>
      <w:r w:rsidR="00916FA0">
        <w:rPr>
          <w:rFonts w:ascii="Arial" w:eastAsia="Times New Roman" w:hAnsi="Arial" w:cs="Arial"/>
          <w:color w:val="000000"/>
          <w:sz w:val="22"/>
          <w:szCs w:val="22"/>
          <w:lang w:val="mk-MK" w:eastAsia="mk-MK" w:bidi="mk-MK"/>
        </w:rPr>
        <w:t xml:space="preserve"> и семејните прилики и</w:t>
      </w:r>
      <w:r w:rsidRPr="00962643">
        <w:rPr>
          <w:rFonts w:ascii="Arial" w:eastAsia="Times New Roman" w:hAnsi="Arial" w:cs="Arial"/>
          <w:color w:val="000000"/>
          <w:sz w:val="22"/>
          <w:szCs w:val="22"/>
          <w:lang w:val="mk-MK" w:eastAsia="mk-MK" w:bidi="mk-MK"/>
        </w:rPr>
        <w:t xml:space="preserve"> животната состојба</w:t>
      </w:r>
      <w:r w:rsidR="00916FA0">
        <w:rPr>
          <w:rFonts w:ascii="Arial" w:eastAsia="Times New Roman" w:hAnsi="Arial" w:cs="Arial"/>
          <w:color w:val="000000"/>
          <w:sz w:val="22"/>
          <w:szCs w:val="22"/>
          <w:lang w:val="mk-MK" w:eastAsia="mk-MK" w:bidi="mk-MK"/>
        </w:rPr>
        <w:t>.</w:t>
      </w:r>
    </w:p>
    <w:p w:rsidR="00962643" w:rsidRDefault="00962643"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16FA0" w:rsidRDefault="00916FA0"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16FA0" w:rsidRDefault="00916FA0"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16FA0" w:rsidRDefault="00916FA0"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16FA0" w:rsidRDefault="00916FA0"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16FA0" w:rsidRDefault="00916FA0"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16FA0" w:rsidRPr="00962643" w:rsidRDefault="00916FA0" w:rsidP="00962643">
      <w:pPr>
        <w:widowControl w:val="0"/>
        <w:tabs>
          <w:tab w:val="left" w:pos="720"/>
        </w:tabs>
        <w:spacing w:line="276" w:lineRule="auto"/>
        <w:jc w:val="both"/>
        <w:rPr>
          <w:rFonts w:ascii="Arial" w:eastAsia="Times New Roman" w:hAnsi="Arial" w:cs="Arial"/>
          <w:color w:val="000000"/>
          <w:sz w:val="22"/>
          <w:szCs w:val="22"/>
          <w:lang w:val="mk-MK" w:eastAsia="mk-MK" w:bidi="mk-MK"/>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numPr>
          <w:ilvl w:val="0"/>
          <w:numId w:val="38"/>
        </w:numPr>
        <w:spacing w:line="276" w:lineRule="auto"/>
        <w:contextualSpacing/>
        <w:jc w:val="center"/>
        <w:outlineLvl w:val="0"/>
        <w:rPr>
          <w:rFonts w:ascii="Arial" w:eastAsia="Times New Roman" w:hAnsi="Arial" w:cs="Arial"/>
          <w:b/>
          <w:bCs/>
          <w:color w:val="000000"/>
          <w:sz w:val="22"/>
          <w:szCs w:val="22"/>
        </w:rPr>
      </w:pPr>
      <w:bookmarkStart w:id="7" w:name="_Toc41841126"/>
      <w:bookmarkStart w:id="8" w:name="_Hlk38734494"/>
      <w:r w:rsidRPr="00962643">
        <w:rPr>
          <w:rFonts w:ascii="Arial" w:eastAsia="Times New Roman" w:hAnsi="Arial" w:cs="Arial"/>
          <w:b/>
          <w:bCs/>
          <w:color w:val="000000"/>
          <w:sz w:val="22"/>
          <w:szCs w:val="22"/>
          <w:lang w:val="mk-MK"/>
        </w:rPr>
        <w:t>Оддалечување и престанок на функцијата</w:t>
      </w:r>
      <w:bookmarkEnd w:id="7"/>
    </w:p>
    <w:bookmarkEnd w:id="8"/>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mk-MK"/>
        </w:rPr>
        <w:lastRenderedPageBreak/>
        <w:t xml:space="preserve">Времено </w:t>
      </w:r>
      <w:r w:rsidRPr="00962643">
        <w:rPr>
          <w:rFonts w:ascii="Arial" w:eastAsia="Times New Roman" w:hAnsi="Arial" w:cs="Arial"/>
          <w:sz w:val="22"/>
          <w:szCs w:val="22"/>
          <w:lang w:val="ru-RU"/>
        </w:rPr>
        <w:t>оддалечување</w:t>
      </w:r>
      <w:r w:rsidRPr="00962643">
        <w:rPr>
          <w:rFonts w:ascii="Arial" w:eastAsia="Times New Roman" w:hAnsi="Arial" w:cs="Arial"/>
          <w:sz w:val="22"/>
          <w:szCs w:val="22"/>
          <w:lang w:val="mk-MK"/>
        </w:rPr>
        <w:t xml:space="preserve"> од вршење функција јавен обвинител</w:t>
      </w:r>
    </w:p>
    <w:p w:rsidR="00962643" w:rsidRPr="00962643" w:rsidRDefault="00962643" w:rsidP="00962643">
      <w:pPr>
        <w:ind w:right="515"/>
        <w:jc w:val="center"/>
        <w:rPr>
          <w:rFonts w:ascii="Arial" w:eastAsia="Times New Roman" w:hAnsi="Arial" w:cs="Arial"/>
          <w:sz w:val="22"/>
          <w:szCs w:val="22"/>
          <w:lang w:val="mk-MK"/>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mk-MK"/>
        </w:rPr>
        <w:t>Член 35</w:t>
      </w:r>
    </w:p>
    <w:p w:rsidR="00962643" w:rsidRPr="00721BEF" w:rsidRDefault="00962643" w:rsidP="00721BEF">
      <w:pPr>
        <w:pStyle w:val="ListParagraph"/>
        <w:numPr>
          <w:ilvl w:val="0"/>
          <w:numId w:val="47"/>
        </w:numPr>
        <w:ind w:left="288" w:right="515"/>
        <w:jc w:val="both"/>
        <w:textAlignment w:val="baseline"/>
        <w:rPr>
          <w:rFonts w:ascii="Arial" w:eastAsia="Times New Roman" w:hAnsi="Arial" w:cs="Arial"/>
          <w:sz w:val="22"/>
          <w:szCs w:val="22"/>
          <w:lang w:val="ru-RU"/>
        </w:rPr>
      </w:pPr>
      <w:r w:rsidRPr="00721BEF">
        <w:rPr>
          <w:rFonts w:ascii="Arial" w:eastAsia="Times New Roman" w:hAnsi="Arial" w:cs="Arial"/>
          <w:sz w:val="22"/>
          <w:szCs w:val="22"/>
          <w:lang w:val="ru-RU"/>
        </w:rPr>
        <w:t xml:space="preserve">Советот на јавните обвинители одлучува по жалба против одлуката  за оддалечување од вршење на јавнообвинителската функција на јавен обвинител </w:t>
      </w:r>
      <w:r w:rsidRPr="00721BEF">
        <w:rPr>
          <w:rFonts w:ascii="Arial" w:eastAsia="Times New Roman" w:hAnsi="Arial" w:cs="Arial"/>
          <w:sz w:val="22"/>
          <w:szCs w:val="22"/>
          <w:lang w:val="mk-MK"/>
        </w:rPr>
        <w:t xml:space="preserve">и </w:t>
      </w:r>
      <w:r w:rsidRPr="00721BEF">
        <w:rPr>
          <w:rFonts w:ascii="Arial" w:eastAsia="Times New Roman" w:hAnsi="Arial" w:cs="Arial"/>
          <w:sz w:val="22"/>
          <w:szCs w:val="22"/>
          <w:lang w:val="ru-RU"/>
        </w:rPr>
        <w:t xml:space="preserve">постапува согласно чл 81 ст 4 и 5 од Законот за јавно обвинителство. </w:t>
      </w:r>
    </w:p>
    <w:p w:rsidR="00962643" w:rsidRPr="00962643" w:rsidRDefault="00962643" w:rsidP="00962643">
      <w:pPr>
        <w:ind w:right="515"/>
        <w:jc w:val="both"/>
        <w:textAlignment w:val="baseline"/>
        <w:rPr>
          <w:rFonts w:ascii="Arial" w:eastAsia="Times New Roman" w:hAnsi="Arial" w:cs="Arial"/>
          <w:sz w:val="22"/>
          <w:szCs w:val="22"/>
          <w:lang w:val="ru-RU"/>
        </w:rPr>
      </w:pPr>
    </w:p>
    <w:p w:rsidR="00916FA0" w:rsidRDefault="00916FA0" w:rsidP="00962643">
      <w:pPr>
        <w:ind w:right="515"/>
        <w:jc w:val="center"/>
        <w:rPr>
          <w:rFonts w:ascii="Arial" w:eastAsia="Times New Roman" w:hAnsi="Arial" w:cs="Arial"/>
          <w:sz w:val="22"/>
          <w:szCs w:val="22"/>
          <w:lang w:val="mk-MK"/>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mk-MK"/>
        </w:rPr>
        <w:t>П</w:t>
      </w:r>
      <w:r w:rsidRPr="00962643">
        <w:rPr>
          <w:rFonts w:ascii="Arial" w:eastAsia="Times New Roman" w:hAnsi="Arial" w:cs="Arial"/>
          <w:sz w:val="22"/>
          <w:szCs w:val="22"/>
        </w:rPr>
        <w:t>рестанок на функцијата</w:t>
      </w:r>
    </w:p>
    <w:p w:rsidR="00962643" w:rsidRPr="00962643" w:rsidRDefault="00962643" w:rsidP="00962643">
      <w:pPr>
        <w:ind w:right="515"/>
        <w:jc w:val="center"/>
        <w:rPr>
          <w:rFonts w:ascii="Arial" w:eastAsia="Times New Roman" w:hAnsi="Arial" w:cs="Arial"/>
          <w:sz w:val="22"/>
          <w:szCs w:val="22"/>
          <w:lang w:val="mk-MK"/>
        </w:rPr>
      </w:pPr>
    </w:p>
    <w:p w:rsidR="00962643" w:rsidRPr="00962643" w:rsidRDefault="00916FA0" w:rsidP="00962643">
      <w:pPr>
        <w:ind w:right="515"/>
        <w:jc w:val="center"/>
        <w:rPr>
          <w:rFonts w:ascii="Arial" w:eastAsia="Times New Roman" w:hAnsi="Arial" w:cs="Arial"/>
          <w:sz w:val="22"/>
          <w:szCs w:val="22"/>
          <w:lang w:val="mk-MK"/>
        </w:rPr>
      </w:pPr>
      <w:r>
        <w:rPr>
          <w:rFonts w:ascii="Arial" w:eastAsia="Times New Roman" w:hAnsi="Arial" w:cs="Arial"/>
          <w:sz w:val="22"/>
          <w:szCs w:val="22"/>
          <w:lang w:val="mk-MK"/>
        </w:rPr>
        <w:t xml:space="preserve">    </w:t>
      </w:r>
      <w:r w:rsidR="00962643" w:rsidRPr="00962643">
        <w:rPr>
          <w:rFonts w:ascii="Arial" w:eastAsia="Times New Roman" w:hAnsi="Arial" w:cs="Arial"/>
          <w:sz w:val="22"/>
          <w:szCs w:val="22"/>
          <w:lang w:val="mk-MK"/>
        </w:rPr>
        <w:t>Член 36</w:t>
      </w:r>
    </w:p>
    <w:p w:rsidR="00962643" w:rsidRPr="00962643" w:rsidRDefault="00962643" w:rsidP="00962643">
      <w:pPr>
        <w:ind w:right="515"/>
        <w:jc w:val="both"/>
        <w:rPr>
          <w:rFonts w:ascii="Arial" w:eastAsia="Times New Roman" w:hAnsi="Arial" w:cs="Arial"/>
          <w:sz w:val="22"/>
          <w:szCs w:val="22"/>
          <w:lang w:val="mk-MK"/>
        </w:rPr>
      </w:pPr>
      <w:r w:rsidRPr="00962643">
        <w:rPr>
          <w:rFonts w:ascii="Arial" w:eastAsia="Times New Roman" w:hAnsi="Arial" w:cs="Arial"/>
          <w:sz w:val="22"/>
          <w:szCs w:val="22"/>
          <w:lang w:val="mk-MK"/>
        </w:rPr>
        <w:t>Советот носи решение за престанок на функцијата јавен обвинител доколку се исполнети условите предвидени од чл 43 до</w:t>
      </w:r>
      <w:r w:rsidR="00916FA0">
        <w:rPr>
          <w:rFonts w:ascii="Arial" w:eastAsia="Times New Roman" w:hAnsi="Arial" w:cs="Arial"/>
          <w:sz w:val="22"/>
          <w:szCs w:val="22"/>
          <w:lang w:val="mk-MK"/>
        </w:rPr>
        <w:t xml:space="preserve"> чл</w:t>
      </w:r>
      <w:r w:rsidRPr="00962643">
        <w:rPr>
          <w:rFonts w:ascii="Arial" w:eastAsia="Times New Roman" w:hAnsi="Arial" w:cs="Arial"/>
          <w:sz w:val="22"/>
          <w:szCs w:val="22"/>
          <w:lang w:val="mk-MK"/>
        </w:rPr>
        <w:t xml:space="preserve"> 49 од Законот за С</w:t>
      </w:r>
      <w:r w:rsidR="00916FA0">
        <w:rPr>
          <w:rFonts w:ascii="Arial" w:eastAsia="Times New Roman" w:hAnsi="Arial" w:cs="Arial"/>
          <w:sz w:val="22"/>
          <w:szCs w:val="22"/>
          <w:lang w:val="mk-MK"/>
        </w:rPr>
        <w:t>оветот на јавни обвинители на Република Северна Македонија.</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1A75A3" w:rsidRDefault="00962643" w:rsidP="00962643">
      <w:pPr>
        <w:widowControl w:val="0"/>
        <w:numPr>
          <w:ilvl w:val="0"/>
          <w:numId w:val="38"/>
        </w:numPr>
        <w:spacing w:line="276" w:lineRule="auto"/>
        <w:contextualSpacing/>
        <w:jc w:val="center"/>
        <w:rPr>
          <w:rFonts w:ascii="Arial" w:eastAsia="Times New Roman" w:hAnsi="Arial" w:cs="Arial"/>
          <w:b/>
          <w:color w:val="000000"/>
          <w:sz w:val="22"/>
          <w:szCs w:val="22"/>
        </w:rPr>
      </w:pPr>
      <w:r w:rsidRPr="001A75A3">
        <w:rPr>
          <w:rFonts w:ascii="Arial" w:eastAsia="Times New Roman" w:hAnsi="Arial" w:cs="Arial"/>
          <w:b/>
          <w:color w:val="000000"/>
          <w:sz w:val="22"/>
          <w:szCs w:val="22"/>
          <w:lang w:val="mk-MK"/>
        </w:rPr>
        <w:t>Постапка по претставки и поплаки</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 xml:space="preserve">Член </w:t>
      </w:r>
      <w:r w:rsidRPr="00962643">
        <w:rPr>
          <w:rFonts w:ascii="Arial" w:eastAsia="Times New Roman" w:hAnsi="Arial" w:cs="Arial"/>
          <w:color w:val="000000"/>
          <w:sz w:val="22"/>
          <w:szCs w:val="22"/>
        </w:rPr>
        <w:t>3</w:t>
      </w:r>
      <w:r w:rsidRPr="00962643">
        <w:rPr>
          <w:rFonts w:ascii="Arial" w:eastAsia="Times New Roman" w:hAnsi="Arial" w:cs="Arial"/>
          <w:color w:val="000000"/>
          <w:sz w:val="22"/>
          <w:szCs w:val="22"/>
          <w:lang w:val="mk-MK"/>
        </w:rPr>
        <w:t>7</w:t>
      </w:r>
    </w:p>
    <w:p w:rsidR="00E32141" w:rsidRDefault="00E32141" w:rsidP="00962643">
      <w:pPr>
        <w:widowControl w:val="0"/>
        <w:numPr>
          <w:ilvl w:val="0"/>
          <w:numId w:val="1"/>
        </w:numPr>
        <w:spacing w:line="276" w:lineRule="auto"/>
        <w:ind w:left="0"/>
        <w:jc w:val="both"/>
        <w:rPr>
          <w:rFonts w:ascii="Arial" w:eastAsia="Times New Roman" w:hAnsi="Arial" w:cs="Arial"/>
          <w:color w:val="000000"/>
          <w:sz w:val="22"/>
          <w:szCs w:val="22"/>
        </w:rPr>
      </w:pPr>
      <w:r>
        <w:rPr>
          <w:rFonts w:ascii="Arial" w:eastAsia="Times New Roman" w:hAnsi="Arial" w:cs="Arial"/>
          <w:color w:val="000000"/>
          <w:sz w:val="22"/>
          <w:szCs w:val="22"/>
          <w:lang w:val="mk-MK"/>
        </w:rPr>
        <w:t xml:space="preserve">Претставките и поплаките се поднесуваат во архивата на Советот. </w:t>
      </w:r>
    </w:p>
    <w:p w:rsidR="00962643" w:rsidRPr="00962643" w:rsidRDefault="00962643" w:rsidP="00962643">
      <w:pPr>
        <w:widowControl w:val="0"/>
        <w:numPr>
          <w:ilvl w:val="0"/>
          <w:numId w:val="1"/>
        </w:numPr>
        <w:spacing w:line="276" w:lineRule="auto"/>
        <w:ind w:left="0"/>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Доколку по направените проверки на наводите во </w:t>
      </w:r>
      <w:proofErr w:type="gramStart"/>
      <w:r w:rsidRPr="00962643">
        <w:rPr>
          <w:rFonts w:ascii="Arial" w:eastAsia="Times New Roman" w:hAnsi="Arial" w:cs="Arial"/>
          <w:color w:val="000000"/>
          <w:sz w:val="22"/>
          <w:szCs w:val="22"/>
        </w:rPr>
        <w:t>преставката,  членот</w:t>
      </w:r>
      <w:proofErr w:type="gramEnd"/>
      <w:r w:rsidRPr="00962643">
        <w:rPr>
          <w:rFonts w:ascii="Arial" w:eastAsia="Times New Roman" w:hAnsi="Arial" w:cs="Arial"/>
          <w:color w:val="000000"/>
          <w:sz w:val="22"/>
          <w:szCs w:val="22"/>
        </w:rPr>
        <w:t xml:space="preserve">  на  Советот  оцени дека истите се основани, за тоа ќе го извести  Советот,  кој  преставката  ја разгледува  на седница.</w:t>
      </w:r>
    </w:p>
    <w:p w:rsidR="00962643" w:rsidRPr="00962643" w:rsidRDefault="00962643" w:rsidP="00962643">
      <w:pPr>
        <w:widowControl w:val="0"/>
        <w:numPr>
          <w:ilvl w:val="0"/>
          <w:numId w:val="1"/>
        </w:numPr>
        <w:spacing w:line="276" w:lineRule="auto"/>
        <w:ind w:left="0"/>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Доколку со мнозинство на гласови од вкупниот број на членови Советот оцени дека има основи на сомневање дека е сторена дисциплинска повреда или јавниот обвинител нестручно и несовесно ја вршел функцијата, преставката заедно со сите списи и констатации ќе ја достави на понатамошно надлежно постапување на Јавниот обвинител на Република </w:t>
      </w:r>
      <w:r w:rsidRPr="00962643">
        <w:rPr>
          <w:rFonts w:ascii="Arial" w:eastAsia="Times New Roman" w:hAnsi="Arial" w:cs="Arial"/>
          <w:color w:val="000000"/>
          <w:sz w:val="22"/>
          <w:szCs w:val="22"/>
          <w:lang w:val="mk-MK"/>
        </w:rPr>
        <w:t xml:space="preserve">Северна </w:t>
      </w:r>
      <w:r w:rsidRPr="00962643">
        <w:rPr>
          <w:rFonts w:ascii="Arial" w:eastAsia="Times New Roman" w:hAnsi="Arial" w:cs="Arial"/>
          <w:color w:val="000000"/>
          <w:sz w:val="22"/>
          <w:szCs w:val="22"/>
        </w:rPr>
        <w:t>Македонија.</w:t>
      </w:r>
    </w:p>
    <w:p w:rsidR="00962643" w:rsidRPr="00E32141" w:rsidRDefault="00962643" w:rsidP="00E32141">
      <w:pPr>
        <w:widowControl w:val="0"/>
        <w:numPr>
          <w:ilvl w:val="0"/>
          <w:numId w:val="1"/>
        </w:numPr>
        <w:spacing w:line="276" w:lineRule="auto"/>
        <w:ind w:left="0"/>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Доколку по направените проверки на наводите на преставката, членот на Советот констатира дека истите се неосновани, според негова оценка за тоа ќе го извести подносителот на преставката и јавниот обвинител.</w:t>
      </w:r>
    </w:p>
    <w:p w:rsidR="00962643" w:rsidRPr="00962643" w:rsidRDefault="00962643" w:rsidP="00962643">
      <w:pPr>
        <w:widowControl w:val="0"/>
        <w:spacing w:line="276" w:lineRule="auto"/>
        <w:ind w:left="360"/>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numPr>
          <w:ilvl w:val="0"/>
          <w:numId w:val="39"/>
        </w:numPr>
        <w:spacing w:line="276" w:lineRule="auto"/>
        <w:contextualSpacing/>
        <w:jc w:val="center"/>
        <w:outlineLvl w:val="0"/>
        <w:rPr>
          <w:rFonts w:ascii="Arial" w:eastAsia="Times New Roman" w:hAnsi="Arial" w:cs="Arial"/>
          <w:b/>
          <w:bCs/>
          <w:color w:val="000000"/>
          <w:sz w:val="22"/>
          <w:szCs w:val="22"/>
          <w:lang w:val="mk-MK"/>
        </w:rPr>
      </w:pPr>
      <w:bookmarkStart w:id="9" w:name="_Toc41841127"/>
      <w:r w:rsidRPr="00962643">
        <w:rPr>
          <w:rFonts w:ascii="Arial" w:eastAsia="Times New Roman" w:hAnsi="Arial" w:cs="Arial"/>
          <w:b/>
          <w:bCs/>
          <w:color w:val="000000"/>
          <w:sz w:val="22"/>
          <w:szCs w:val="22"/>
          <w:lang w:val="mk-MK"/>
        </w:rPr>
        <w:t>Оценување на јавните обвинители</w:t>
      </w:r>
      <w:bookmarkEnd w:id="9"/>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Приговор против оценувањето</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3</w:t>
      </w:r>
      <w:r w:rsidRPr="00962643">
        <w:rPr>
          <w:rFonts w:ascii="Arial" w:eastAsia="Times New Roman" w:hAnsi="Arial" w:cs="Arial"/>
          <w:color w:val="000000"/>
          <w:sz w:val="22"/>
          <w:szCs w:val="22"/>
          <w:lang w:val="mk-MK"/>
        </w:rPr>
        <w:t>8</w:t>
      </w:r>
    </w:p>
    <w:p w:rsidR="00962643" w:rsidRPr="00962643" w:rsidRDefault="00962643" w:rsidP="00962643">
      <w:pPr>
        <w:numPr>
          <w:ilvl w:val="0"/>
          <w:numId w:val="44"/>
        </w:numPr>
        <w:spacing w:line="276" w:lineRule="auto"/>
        <w:ind w:left="360"/>
        <w:jc w:val="both"/>
        <w:rPr>
          <w:rFonts w:ascii="Arial" w:eastAsia="Calibri" w:hAnsi="Arial" w:cs="Arial"/>
          <w:sz w:val="22"/>
          <w:szCs w:val="22"/>
          <w:lang w:eastAsia="mk-MK" w:bidi="mk-MK"/>
        </w:rPr>
      </w:pPr>
      <w:r w:rsidRPr="00962643">
        <w:rPr>
          <w:rFonts w:ascii="Arial" w:eastAsia="Calibri" w:hAnsi="Arial" w:cs="Arial"/>
          <w:sz w:val="22"/>
          <w:szCs w:val="22"/>
          <w:lang w:eastAsia="mk-MK" w:bidi="mk-MK"/>
        </w:rPr>
        <w:t>Доколку јавниот обвинител е незадоволен од оценката што ја добил</w:t>
      </w:r>
      <w:r w:rsidRPr="00962643">
        <w:rPr>
          <w:rFonts w:ascii="Arial" w:eastAsia="Calibri" w:hAnsi="Arial" w:cs="Arial"/>
          <w:sz w:val="22"/>
          <w:szCs w:val="22"/>
          <w:lang w:val="mk-MK" w:eastAsia="mk-MK" w:bidi="mk-MK"/>
        </w:rPr>
        <w:t xml:space="preserve"> и поднел </w:t>
      </w:r>
      <w:r w:rsidRPr="00962643">
        <w:rPr>
          <w:rFonts w:ascii="Arial" w:eastAsia="Calibri" w:hAnsi="Arial" w:cs="Arial"/>
          <w:sz w:val="22"/>
          <w:szCs w:val="22"/>
          <w:lang w:eastAsia="mk-MK" w:bidi="mk-MK"/>
        </w:rPr>
        <w:t xml:space="preserve">писмен приговор, </w:t>
      </w:r>
      <w:r w:rsidR="000F51C6">
        <w:rPr>
          <w:rFonts w:ascii="Arial" w:eastAsia="Calibri" w:hAnsi="Arial" w:cs="Arial"/>
          <w:sz w:val="22"/>
          <w:szCs w:val="22"/>
          <w:lang w:val="mk-MK" w:eastAsia="mk-MK" w:bidi="mk-MK"/>
        </w:rPr>
        <w:t>согласно член 52 и член 53 од Законот за Ј</w:t>
      </w:r>
      <w:r w:rsidR="00E32141">
        <w:rPr>
          <w:rFonts w:ascii="Arial" w:eastAsia="Calibri" w:hAnsi="Arial" w:cs="Arial"/>
          <w:sz w:val="22"/>
          <w:szCs w:val="22"/>
          <w:lang w:val="mk-MK" w:eastAsia="mk-MK" w:bidi="mk-MK"/>
        </w:rPr>
        <w:t>авното обвинителство</w:t>
      </w:r>
      <w:r w:rsidR="000F51C6">
        <w:rPr>
          <w:rFonts w:ascii="Arial" w:eastAsia="Calibri" w:hAnsi="Arial" w:cs="Arial"/>
          <w:sz w:val="22"/>
          <w:szCs w:val="22"/>
          <w:lang w:val="mk-MK" w:eastAsia="mk-MK" w:bidi="mk-MK"/>
        </w:rPr>
        <w:t xml:space="preserve">, </w:t>
      </w:r>
      <w:r w:rsidRPr="00962643">
        <w:rPr>
          <w:rFonts w:ascii="Arial" w:eastAsia="Calibri" w:hAnsi="Arial" w:cs="Arial"/>
          <w:sz w:val="22"/>
          <w:szCs w:val="22"/>
          <w:lang w:eastAsia="mk-MK" w:bidi="mk-MK"/>
        </w:rPr>
        <w:t xml:space="preserve">Советот формира </w:t>
      </w:r>
      <w:r w:rsidR="00E32141">
        <w:rPr>
          <w:rFonts w:ascii="Arial" w:eastAsia="Calibri" w:hAnsi="Arial" w:cs="Arial"/>
          <w:sz w:val="22"/>
          <w:szCs w:val="22"/>
          <w:lang w:val="mk-MK" w:eastAsia="mk-MK" w:bidi="mk-MK"/>
        </w:rPr>
        <w:t>работна група</w:t>
      </w:r>
      <w:r w:rsidR="000F51C6">
        <w:rPr>
          <w:rFonts w:ascii="Arial" w:eastAsia="Calibri" w:hAnsi="Arial" w:cs="Arial"/>
          <w:sz w:val="22"/>
          <w:szCs w:val="22"/>
          <w:lang w:val="mk-MK" w:eastAsia="mk-MK" w:bidi="mk-MK"/>
        </w:rPr>
        <w:t xml:space="preserve"> за повторно оценување</w:t>
      </w:r>
      <w:r w:rsidR="00E32141">
        <w:rPr>
          <w:rFonts w:ascii="Arial" w:eastAsia="Calibri" w:hAnsi="Arial" w:cs="Arial"/>
          <w:sz w:val="22"/>
          <w:szCs w:val="22"/>
          <w:lang w:val="mk-MK" w:eastAsia="mk-MK" w:bidi="mk-MK"/>
        </w:rPr>
        <w:t>,</w:t>
      </w:r>
      <w:r w:rsidR="000F51C6">
        <w:rPr>
          <w:rFonts w:ascii="Arial" w:eastAsia="Calibri" w:hAnsi="Arial" w:cs="Arial"/>
          <w:sz w:val="22"/>
          <w:szCs w:val="22"/>
          <w:lang w:val="mk-MK" w:eastAsia="mk-MK" w:bidi="mk-MK"/>
        </w:rPr>
        <w:t xml:space="preserve"> за да </w:t>
      </w:r>
      <w:proofErr w:type="gramStart"/>
      <w:r w:rsidR="000F51C6">
        <w:rPr>
          <w:rFonts w:ascii="Arial" w:eastAsia="Calibri" w:hAnsi="Arial" w:cs="Arial"/>
          <w:sz w:val="22"/>
          <w:szCs w:val="22"/>
          <w:lang w:val="mk-MK" w:eastAsia="mk-MK" w:bidi="mk-MK"/>
        </w:rPr>
        <w:t>г</w:t>
      </w:r>
      <w:r w:rsidR="00E32141">
        <w:rPr>
          <w:rFonts w:ascii="Arial" w:eastAsia="Calibri" w:hAnsi="Arial" w:cs="Arial"/>
          <w:sz w:val="22"/>
          <w:szCs w:val="22"/>
          <w:lang w:val="mk-MK" w:eastAsia="mk-MK" w:bidi="mk-MK"/>
        </w:rPr>
        <w:t xml:space="preserve">о </w:t>
      </w:r>
      <w:r w:rsidR="000F51C6">
        <w:rPr>
          <w:rFonts w:ascii="Arial" w:eastAsia="Calibri" w:hAnsi="Arial" w:cs="Arial"/>
          <w:sz w:val="22"/>
          <w:szCs w:val="22"/>
          <w:lang w:val="mk-MK" w:eastAsia="mk-MK" w:bidi="mk-MK"/>
        </w:rPr>
        <w:t xml:space="preserve"> разгледа</w:t>
      </w:r>
      <w:proofErr w:type="gramEnd"/>
      <w:r w:rsidR="000F51C6">
        <w:rPr>
          <w:rFonts w:ascii="Arial" w:eastAsia="Calibri" w:hAnsi="Arial" w:cs="Arial"/>
          <w:sz w:val="22"/>
          <w:szCs w:val="22"/>
          <w:lang w:val="mk-MK" w:eastAsia="mk-MK" w:bidi="mk-MK"/>
        </w:rPr>
        <w:t xml:space="preserve"> приговорот</w:t>
      </w:r>
      <w:r w:rsidRPr="00962643">
        <w:rPr>
          <w:rFonts w:ascii="Arial" w:eastAsia="Calibri" w:hAnsi="Arial" w:cs="Arial"/>
          <w:sz w:val="22"/>
          <w:szCs w:val="22"/>
          <w:lang w:eastAsia="mk-MK" w:bidi="mk-MK"/>
        </w:rPr>
        <w:t xml:space="preserve">. </w:t>
      </w:r>
      <w:r w:rsidRPr="00962643">
        <w:rPr>
          <w:rFonts w:ascii="Arial" w:eastAsia="Calibri" w:hAnsi="Arial" w:cs="Arial"/>
          <w:sz w:val="22"/>
          <w:szCs w:val="22"/>
          <w:lang w:val="mk-MK" w:eastAsia="mk-MK" w:bidi="mk-MK"/>
        </w:rPr>
        <w:t>Работната група проверува дали приговорот бил доставен до Советот во рок од осум дена од приемот на одлуката</w:t>
      </w:r>
      <w:r w:rsidR="00E32141">
        <w:rPr>
          <w:rFonts w:ascii="Arial" w:eastAsia="Calibri" w:hAnsi="Arial" w:cs="Arial"/>
          <w:sz w:val="22"/>
          <w:szCs w:val="22"/>
          <w:lang w:val="mk-MK" w:eastAsia="mk-MK" w:bidi="mk-MK"/>
        </w:rPr>
        <w:t xml:space="preserve">. </w:t>
      </w:r>
      <w:r w:rsidRPr="00962643">
        <w:rPr>
          <w:rFonts w:ascii="Arial" w:eastAsia="Calibri" w:hAnsi="Arial" w:cs="Arial"/>
          <w:sz w:val="22"/>
          <w:szCs w:val="22"/>
          <w:lang w:val="mk-MK" w:eastAsia="mk-MK" w:bidi="mk-MK"/>
        </w:rPr>
        <w:t xml:space="preserve"> Членовите на </w:t>
      </w:r>
      <w:r w:rsidR="00E32141">
        <w:rPr>
          <w:rFonts w:ascii="Arial" w:eastAsia="Calibri" w:hAnsi="Arial" w:cs="Arial"/>
          <w:sz w:val="22"/>
          <w:szCs w:val="22"/>
          <w:lang w:val="mk-MK" w:eastAsia="mk-MK" w:bidi="mk-MK"/>
        </w:rPr>
        <w:t>работната група</w:t>
      </w:r>
      <w:r w:rsidR="000F51C6">
        <w:rPr>
          <w:rFonts w:ascii="Arial" w:eastAsia="Calibri" w:hAnsi="Arial" w:cs="Arial"/>
          <w:sz w:val="22"/>
          <w:szCs w:val="22"/>
          <w:lang w:val="mk-MK" w:eastAsia="mk-MK" w:bidi="mk-MK"/>
        </w:rPr>
        <w:t xml:space="preserve"> за повторно оценување и Советот</w:t>
      </w:r>
      <w:r w:rsidR="00E32141">
        <w:rPr>
          <w:rFonts w:ascii="Arial" w:eastAsia="Calibri" w:hAnsi="Arial" w:cs="Arial"/>
          <w:sz w:val="22"/>
          <w:szCs w:val="22"/>
          <w:lang w:val="mk-MK" w:eastAsia="mk-MK" w:bidi="mk-MK"/>
        </w:rPr>
        <w:t xml:space="preserve"> може да извршат</w:t>
      </w:r>
      <w:r w:rsidRPr="00962643">
        <w:rPr>
          <w:rFonts w:ascii="Arial" w:eastAsia="Calibri" w:hAnsi="Arial" w:cs="Arial"/>
          <w:sz w:val="22"/>
          <w:szCs w:val="22"/>
          <w:lang w:val="mk-MK" w:eastAsia="mk-MK" w:bidi="mk-MK"/>
        </w:rPr>
        <w:t xml:space="preserve"> увид во работата на јавниот обв</w:t>
      </w:r>
      <w:r w:rsidR="00E32141">
        <w:rPr>
          <w:rFonts w:ascii="Arial" w:eastAsia="Calibri" w:hAnsi="Arial" w:cs="Arial"/>
          <w:sz w:val="22"/>
          <w:szCs w:val="22"/>
          <w:lang w:val="mk-MK" w:eastAsia="mk-MK" w:bidi="mk-MK"/>
        </w:rPr>
        <w:t>инител кој го поднел приговорот.</w:t>
      </w:r>
      <w:r w:rsidRPr="00962643">
        <w:rPr>
          <w:rFonts w:ascii="Arial" w:eastAsia="Calibri" w:hAnsi="Arial" w:cs="Arial"/>
          <w:sz w:val="22"/>
          <w:szCs w:val="22"/>
          <w:lang w:val="mk-MK" w:eastAsia="mk-MK" w:bidi="mk-MK"/>
        </w:rPr>
        <w:t xml:space="preserve"> </w:t>
      </w:r>
    </w:p>
    <w:p w:rsidR="00962643" w:rsidRPr="00962643" w:rsidRDefault="00962643" w:rsidP="00962643">
      <w:pPr>
        <w:numPr>
          <w:ilvl w:val="0"/>
          <w:numId w:val="44"/>
        </w:numPr>
        <w:spacing w:line="276" w:lineRule="auto"/>
        <w:ind w:left="360"/>
        <w:jc w:val="both"/>
        <w:rPr>
          <w:rFonts w:ascii="Arial" w:eastAsia="Calibri" w:hAnsi="Arial" w:cs="Arial"/>
          <w:sz w:val="22"/>
          <w:szCs w:val="22"/>
          <w:lang w:eastAsia="mk-MK" w:bidi="mk-MK"/>
        </w:rPr>
      </w:pPr>
      <w:r w:rsidRPr="00962643">
        <w:rPr>
          <w:rFonts w:ascii="Arial" w:eastAsia="Calibri" w:hAnsi="Arial" w:cs="Arial"/>
          <w:sz w:val="22"/>
          <w:szCs w:val="22"/>
          <w:lang w:eastAsia="mk-MK" w:bidi="mk-MK"/>
        </w:rPr>
        <w:lastRenderedPageBreak/>
        <w:t xml:space="preserve">Советот на јавните обвинители на Република Северна Македонија во рок од 30 дена од денот на приемот на приговорот е должен да донесе </w:t>
      </w:r>
      <w:r w:rsidR="000F51C6">
        <w:rPr>
          <w:rFonts w:ascii="Arial" w:eastAsia="Calibri" w:hAnsi="Arial" w:cs="Arial"/>
          <w:sz w:val="22"/>
          <w:szCs w:val="22"/>
          <w:lang w:val="mk-MK" w:eastAsia="mk-MK" w:bidi="mk-MK"/>
        </w:rPr>
        <w:t xml:space="preserve">образложена </w:t>
      </w:r>
      <w:r w:rsidRPr="00962643">
        <w:rPr>
          <w:rFonts w:ascii="Arial" w:eastAsia="Calibri" w:hAnsi="Arial" w:cs="Arial"/>
          <w:sz w:val="22"/>
          <w:szCs w:val="22"/>
          <w:lang w:eastAsia="mk-MK" w:bidi="mk-MK"/>
        </w:rPr>
        <w:t>одлука по истиот.</w:t>
      </w:r>
    </w:p>
    <w:p w:rsidR="00962643" w:rsidRDefault="00962643" w:rsidP="00962643">
      <w:pPr>
        <w:numPr>
          <w:ilvl w:val="0"/>
          <w:numId w:val="44"/>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eastAsia="mk-MK" w:bidi="mk-MK"/>
        </w:rPr>
        <w:t xml:space="preserve">Доколку Советот оцени дека приговорот </w:t>
      </w:r>
      <w:proofErr w:type="gramStart"/>
      <w:r w:rsidRPr="00962643">
        <w:rPr>
          <w:rFonts w:ascii="Arial" w:eastAsia="Calibri" w:hAnsi="Arial" w:cs="Arial"/>
          <w:sz w:val="22"/>
          <w:szCs w:val="22"/>
          <w:lang w:eastAsia="mk-MK" w:bidi="mk-MK"/>
        </w:rPr>
        <w:t xml:space="preserve">е </w:t>
      </w:r>
      <w:r w:rsidR="009F34BA">
        <w:rPr>
          <w:rFonts w:ascii="Arial" w:eastAsia="Calibri" w:hAnsi="Arial" w:cs="Arial"/>
          <w:sz w:val="22"/>
          <w:szCs w:val="22"/>
          <w:lang w:val="mk-MK" w:eastAsia="mk-MK" w:bidi="mk-MK"/>
        </w:rPr>
        <w:t xml:space="preserve"> </w:t>
      </w:r>
      <w:r w:rsidRPr="00962643">
        <w:rPr>
          <w:rFonts w:ascii="Arial" w:eastAsia="Calibri" w:hAnsi="Arial" w:cs="Arial"/>
          <w:sz w:val="22"/>
          <w:szCs w:val="22"/>
          <w:lang w:eastAsia="mk-MK" w:bidi="mk-MK"/>
        </w:rPr>
        <w:t>основан</w:t>
      </w:r>
      <w:proofErr w:type="gramEnd"/>
      <w:r w:rsidRPr="00962643">
        <w:rPr>
          <w:rFonts w:ascii="Arial" w:eastAsia="Calibri" w:hAnsi="Arial" w:cs="Arial"/>
          <w:sz w:val="22"/>
          <w:szCs w:val="22"/>
          <w:lang w:eastAsia="mk-MK" w:bidi="mk-MK"/>
        </w:rPr>
        <w:t xml:space="preserve">, со </w:t>
      </w:r>
      <w:r w:rsidR="009F34BA">
        <w:rPr>
          <w:rFonts w:ascii="Arial" w:eastAsia="Calibri" w:hAnsi="Arial" w:cs="Arial"/>
          <w:sz w:val="22"/>
          <w:szCs w:val="22"/>
          <w:lang w:val="mk-MK" w:eastAsia="mk-MK" w:bidi="mk-MK"/>
        </w:rPr>
        <w:t xml:space="preserve">образложената </w:t>
      </w:r>
      <w:r w:rsidRPr="00962643">
        <w:rPr>
          <w:rFonts w:ascii="Arial" w:eastAsia="Calibri" w:hAnsi="Arial" w:cs="Arial"/>
          <w:sz w:val="22"/>
          <w:szCs w:val="22"/>
          <w:lang w:eastAsia="mk-MK" w:bidi="mk-MK"/>
        </w:rPr>
        <w:t>одлука</w:t>
      </w:r>
      <w:r w:rsidR="009F34BA">
        <w:rPr>
          <w:rFonts w:ascii="Arial" w:eastAsia="Calibri" w:hAnsi="Arial" w:cs="Arial"/>
          <w:sz w:val="22"/>
          <w:szCs w:val="22"/>
          <w:lang w:val="mk-MK" w:eastAsia="mk-MK" w:bidi="mk-MK"/>
        </w:rPr>
        <w:t xml:space="preserve"> ќе се наведе истото и</w:t>
      </w:r>
      <w:r w:rsidRPr="00962643">
        <w:rPr>
          <w:rFonts w:ascii="Arial" w:eastAsia="Calibri" w:hAnsi="Arial" w:cs="Arial"/>
          <w:sz w:val="22"/>
          <w:szCs w:val="22"/>
          <w:lang w:eastAsia="mk-MK" w:bidi="mk-MK"/>
        </w:rPr>
        <w:t xml:space="preserve"> ќе го задолжи јавниот обвинител што ја спровел постапката за оценување, да спроведе повторно оценување при што ќе му даде конкретни упатства по кои мора да постапи</w:t>
      </w:r>
      <w:r w:rsidRPr="00962643">
        <w:rPr>
          <w:rFonts w:ascii="Arial" w:eastAsia="Calibri" w:hAnsi="Arial" w:cs="Arial"/>
          <w:sz w:val="22"/>
          <w:szCs w:val="22"/>
          <w:lang w:val="mk-MK" w:eastAsia="mk-MK" w:bidi="mk-MK"/>
        </w:rPr>
        <w:t>.</w:t>
      </w:r>
    </w:p>
    <w:p w:rsidR="009F34BA" w:rsidRPr="00962643" w:rsidRDefault="009F34BA" w:rsidP="00721BEF">
      <w:pPr>
        <w:spacing w:line="276" w:lineRule="auto"/>
        <w:ind w:left="360"/>
        <w:jc w:val="both"/>
        <w:rPr>
          <w:rFonts w:ascii="Arial" w:eastAsia="Calibri" w:hAnsi="Arial" w:cs="Arial"/>
          <w:sz w:val="22"/>
          <w:szCs w:val="22"/>
          <w:lang w:val="mk-MK" w:eastAsia="mk-MK" w:bidi="mk-MK"/>
        </w:rPr>
      </w:pPr>
      <w:r>
        <w:rPr>
          <w:rFonts w:ascii="Arial" w:eastAsia="Calibri" w:hAnsi="Arial" w:cs="Arial"/>
          <w:sz w:val="22"/>
          <w:szCs w:val="22"/>
          <w:lang w:val="mk-MK" w:eastAsia="mk-MK" w:bidi="mk-MK"/>
        </w:rPr>
        <w:t>Конкретните</w:t>
      </w:r>
      <w:r w:rsidRPr="009F34BA">
        <w:rPr>
          <w:rFonts w:ascii="Arial" w:eastAsia="Calibri" w:hAnsi="Arial" w:cs="Arial"/>
          <w:sz w:val="22"/>
          <w:szCs w:val="22"/>
          <w:lang w:val="mk-MK" w:eastAsia="mk-MK" w:bidi="mk-MK"/>
        </w:rPr>
        <w:t xml:space="preserve"> упатства треба да го наведат секој критериум</w:t>
      </w:r>
      <w:r>
        <w:rPr>
          <w:rFonts w:ascii="Arial" w:eastAsia="Calibri" w:hAnsi="Arial" w:cs="Arial"/>
          <w:sz w:val="22"/>
          <w:szCs w:val="22"/>
          <w:lang w:val="mk-MK" w:eastAsia="mk-MK" w:bidi="mk-MK"/>
        </w:rPr>
        <w:t xml:space="preserve"> за оценување</w:t>
      </w:r>
      <w:r w:rsidRPr="009F34BA">
        <w:rPr>
          <w:rFonts w:ascii="Arial" w:eastAsia="Calibri" w:hAnsi="Arial" w:cs="Arial"/>
          <w:sz w:val="22"/>
          <w:szCs w:val="22"/>
          <w:lang w:val="mk-MK" w:eastAsia="mk-MK" w:bidi="mk-MK"/>
        </w:rPr>
        <w:t xml:space="preserve"> и соодветното оценување според </w:t>
      </w:r>
      <w:r>
        <w:rPr>
          <w:rFonts w:ascii="Arial" w:eastAsia="Calibri" w:hAnsi="Arial" w:cs="Arial"/>
          <w:sz w:val="22"/>
          <w:szCs w:val="22"/>
          <w:lang w:val="mk-MK" w:eastAsia="mk-MK" w:bidi="mk-MK"/>
        </w:rPr>
        <w:t>приговорот</w:t>
      </w:r>
      <w:r w:rsidRPr="009F34BA">
        <w:rPr>
          <w:rFonts w:ascii="Arial" w:eastAsia="Calibri" w:hAnsi="Arial" w:cs="Arial"/>
          <w:sz w:val="22"/>
          <w:szCs w:val="22"/>
          <w:lang w:val="mk-MK" w:eastAsia="mk-MK" w:bidi="mk-MK"/>
        </w:rPr>
        <w:t>.</w:t>
      </w:r>
      <w:r>
        <w:rPr>
          <w:rFonts w:ascii="Arial" w:eastAsia="Calibri" w:hAnsi="Arial" w:cs="Arial"/>
          <w:sz w:val="22"/>
          <w:szCs w:val="22"/>
          <w:lang w:val="mk-MK" w:eastAsia="mk-MK" w:bidi="mk-MK"/>
        </w:rPr>
        <w:t xml:space="preserve"> Доколку не се смета за основан</w:t>
      </w:r>
      <w:r w:rsidRPr="009F34BA">
        <w:rPr>
          <w:rFonts w:ascii="Arial" w:eastAsia="Calibri" w:hAnsi="Arial" w:cs="Arial"/>
          <w:sz w:val="22"/>
          <w:szCs w:val="22"/>
          <w:lang w:val="mk-MK" w:eastAsia="mk-MK" w:bidi="mk-MK"/>
        </w:rPr>
        <w:t xml:space="preserve">, Советот ќе </w:t>
      </w:r>
      <w:r>
        <w:rPr>
          <w:rFonts w:ascii="Arial" w:eastAsia="Calibri" w:hAnsi="Arial" w:cs="Arial"/>
          <w:sz w:val="22"/>
          <w:szCs w:val="22"/>
          <w:lang w:val="mk-MK" w:eastAsia="mk-MK" w:bidi="mk-MK"/>
        </w:rPr>
        <w:t>го</w:t>
      </w:r>
      <w:r w:rsidR="00E32141">
        <w:rPr>
          <w:rFonts w:ascii="Arial" w:eastAsia="Calibri" w:hAnsi="Arial" w:cs="Arial"/>
          <w:sz w:val="22"/>
          <w:szCs w:val="22"/>
          <w:lang w:val="mk-MK" w:eastAsia="mk-MK" w:bidi="mk-MK"/>
        </w:rPr>
        <w:t xml:space="preserve"> одбие</w:t>
      </w:r>
      <w:r w:rsidRPr="009F34BA">
        <w:rPr>
          <w:rFonts w:ascii="Arial" w:eastAsia="Calibri" w:hAnsi="Arial" w:cs="Arial"/>
          <w:sz w:val="22"/>
          <w:szCs w:val="22"/>
          <w:lang w:val="mk-MK" w:eastAsia="mk-MK" w:bidi="mk-MK"/>
        </w:rPr>
        <w:t xml:space="preserve"> </w:t>
      </w:r>
      <w:r>
        <w:rPr>
          <w:rFonts w:ascii="Arial" w:eastAsia="Calibri" w:hAnsi="Arial" w:cs="Arial"/>
          <w:sz w:val="22"/>
          <w:szCs w:val="22"/>
          <w:lang w:val="mk-MK" w:eastAsia="mk-MK" w:bidi="mk-MK"/>
        </w:rPr>
        <w:t xml:space="preserve">приговорот </w:t>
      </w:r>
      <w:r w:rsidR="00E32141">
        <w:rPr>
          <w:rFonts w:ascii="Arial" w:eastAsia="Calibri" w:hAnsi="Arial" w:cs="Arial"/>
          <w:sz w:val="22"/>
          <w:szCs w:val="22"/>
          <w:lang w:val="mk-MK" w:eastAsia="mk-MK" w:bidi="mk-MK"/>
        </w:rPr>
        <w:t>со</w:t>
      </w:r>
      <w:r w:rsidRPr="009F34BA">
        <w:rPr>
          <w:rFonts w:ascii="Arial" w:eastAsia="Calibri" w:hAnsi="Arial" w:cs="Arial"/>
          <w:sz w:val="22"/>
          <w:szCs w:val="22"/>
          <w:lang w:val="mk-MK" w:eastAsia="mk-MK" w:bidi="mk-MK"/>
        </w:rPr>
        <w:t xml:space="preserve"> образложена одлука.</w:t>
      </w:r>
    </w:p>
    <w:p w:rsidR="00962643" w:rsidRPr="00962643" w:rsidRDefault="00962643" w:rsidP="00962643">
      <w:pPr>
        <w:numPr>
          <w:ilvl w:val="0"/>
          <w:numId w:val="44"/>
        </w:numPr>
        <w:spacing w:line="276" w:lineRule="auto"/>
        <w:ind w:left="360"/>
        <w:jc w:val="both"/>
        <w:rPr>
          <w:rFonts w:ascii="Arial" w:eastAsia="Calibri" w:hAnsi="Arial" w:cs="Arial"/>
          <w:sz w:val="22"/>
          <w:szCs w:val="22"/>
          <w:lang w:eastAsia="mk-MK" w:bidi="mk-MK"/>
        </w:rPr>
      </w:pPr>
      <w:r w:rsidRPr="00962643">
        <w:rPr>
          <w:rFonts w:ascii="Arial" w:eastAsia="Calibri" w:hAnsi="Arial" w:cs="Arial"/>
          <w:sz w:val="22"/>
          <w:szCs w:val="22"/>
          <w:lang w:eastAsia="mk-MK" w:bidi="mk-MK"/>
        </w:rPr>
        <w:t xml:space="preserve">На повторно дадената оценка, незадоволниот јавен обвинител има право на </w:t>
      </w:r>
      <w:r w:rsidR="009F34BA">
        <w:rPr>
          <w:rFonts w:ascii="Arial" w:eastAsia="Calibri" w:hAnsi="Arial" w:cs="Arial"/>
          <w:sz w:val="22"/>
          <w:szCs w:val="22"/>
          <w:lang w:val="mk-MK" w:eastAsia="mk-MK" w:bidi="mk-MK"/>
        </w:rPr>
        <w:t xml:space="preserve">нов </w:t>
      </w:r>
      <w:r w:rsidRPr="00962643">
        <w:rPr>
          <w:rFonts w:ascii="Arial" w:eastAsia="Calibri" w:hAnsi="Arial" w:cs="Arial"/>
          <w:sz w:val="22"/>
          <w:szCs w:val="22"/>
          <w:lang w:eastAsia="mk-MK" w:bidi="mk-MK"/>
        </w:rPr>
        <w:t xml:space="preserve">приговор </w:t>
      </w:r>
      <w:r w:rsidR="009F34BA">
        <w:rPr>
          <w:rFonts w:ascii="Arial" w:eastAsia="Calibri" w:hAnsi="Arial" w:cs="Arial"/>
          <w:sz w:val="22"/>
          <w:szCs w:val="22"/>
          <w:lang w:val="mk-MK" w:eastAsia="mk-MK" w:bidi="mk-MK"/>
        </w:rPr>
        <w:t xml:space="preserve">против повторното оценување или одлуката за одбивање на приговорот, </w:t>
      </w:r>
      <w:r w:rsidRPr="00962643">
        <w:rPr>
          <w:rFonts w:ascii="Arial" w:eastAsia="Calibri" w:hAnsi="Arial" w:cs="Arial"/>
          <w:sz w:val="22"/>
          <w:szCs w:val="22"/>
          <w:lang w:eastAsia="mk-MK" w:bidi="mk-MK"/>
        </w:rPr>
        <w:t>во рок од осум дена од денот на приемот на одлуката за повторно дадената оценка</w:t>
      </w:r>
      <w:r w:rsidR="009F34BA">
        <w:rPr>
          <w:rFonts w:ascii="Arial" w:eastAsia="Calibri" w:hAnsi="Arial" w:cs="Arial"/>
          <w:sz w:val="22"/>
          <w:szCs w:val="22"/>
          <w:lang w:val="mk-MK" w:eastAsia="mk-MK" w:bidi="mk-MK"/>
        </w:rPr>
        <w:t xml:space="preserve"> или одлуката за одбивање на приговорот</w:t>
      </w:r>
      <w:r w:rsidRPr="00962643">
        <w:rPr>
          <w:rFonts w:ascii="Arial" w:eastAsia="Calibri" w:hAnsi="Arial" w:cs="Arial"/>
          <w:sz w:val="22"/>
          <w:szCs w:val="22"/>
          <w:lang w:eastAsia="mk-MK" w:bidi="mk-MK"/>
        </w:rPr>
        <w:t>.</w:t>
      </w:r>
      <w:r w:rsidR="009F34BA">
        <w:rPr>
          <w:rFonts w:ascii="Arial" w:eastAsia="Calibri" w:hAnsi="Arial" w:cs="Arial"/>
          <w:sz w:val="22"/>
          <w:szCs w:val="22"/>
          <w:lang w:val="mk-MK" w:eastAsia="mk-MK" w:bidi="mk-MK"/>
        </w:rPr>
        <w:t xml:space="preserve"> Приговорот на кој ќе го поднесе незадоволниот јавен обвинител треба да биде образложен. </w:t>
      </w:r>
    </w:p>
    <w:p w:rsidR="00962643" w:rsidRPr="00962643" w:rsidRDefault="00962643" w:rsidP="00721BEF">
      <w:pPr>
        <w:numPr>
          <w:ilvl w:val="0"/>
          <w:numId w:val="44"/>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eastAsia="mk-MK" w:bidi="mk-MK"/>
        </w:rPr>
        <w:t xml:space="preserve">По вториот приговор Советот донесува </w:t>
      </w:r>
      <w:r w:rsidR="009F34BA">
        <w:rPr>
          <w:rFonts w:ascii="Arial" w:eastAsia="Calibri" w:hAnsi="Arial" w:cs="Arial"/>
          <w:sz w:val="22"/>
          <w:szCs w:val="22"/>
          <w:lang w:val="mk-MK" w:eastAsia="mk-MK" w:bidi="mk-MK"/>
        </w:rPr>
        <w:t xml:space="preserve">образложена </w:t>
      </w:r>
      <w:r w:rsidRPr="00962643">
        <w:rPr>
          <w:rFonts w:ascii="Arial" w:eastAsia="Calibri" w:hAnsi="Arial" w:cs="Arial"/>
          <w:sz w:val="22"/>
          <w:szCs w:val="22"/>
          <w:lang w:eastAsia="mk-MK" w:bidi="mk-MK"/>
        </w:rPr>
        <w:t>одлука со која го оценува јавниот обвинител</w:t>
      </w:r>
      <w:r w:rsidR="009F34BA">
        <w:rPr>
          <w:rFonts w:ascii="Arial" w:eastAsia="Calibri" w:hAnsi="Arial" w:cs="Arial"/>
          <w:sz w:val="22"/>
          <w:szCs w:val="22"/>
          <w:lang w:val="mk-MK" w:eastAsia="mk-MK" w:bidi="mk-MK"/>
        </w:rPr>
        <w:t xml:space="preserve">, во рок од 30 дена од приемот на приговорот. </w:t>
      </w:r>
    </w:p>
    <w:p w:rsidR="00962643" w:rsidRPr="00962643" w:rsidRDefault="00962643" w:rsidP="00962643">
      <w:pPr>
        <w:numPr>
          <w:ilvl w:val="0"/>
          <w:numId w:val="44"/>
        </w:numPr>
        <w:spacing w:line="276" w:lineRule="auto"/>
        <w:ind w:left="360"/>
        <w:jc w:val="both"/>
        <w:rPr>
          <w:rFonts w:ascii="Arial" w:eastAsia="Calibri" w:hAnsi="Arial" w:cs="Arial"/>
          <w:sz w:val="22"/>
          <w:szCs w:val="22"/>
          <w:lang w:val="mk-MK" w:eastAsia="mk-MK" w:bidi="mk-MK"/>
        </w:rPr>
      </w:pPr>
      <w:r w:rsidRPr="00962643">
        <w:rPr>
          <w:rFonts w:ascii="Arial" w:eastAsia="Calibri" w:hAnsi="Arial" w:cs="Arial"/>
          <w:sz w:val="22"/>
          <w:szCs w:val="22"/>
          <w:lang w:val="mk-MK" w:eastAsia="mk-MK" w:bidi="mk-MK"/>
        </w:rPr>
        <w:t>Одлуката на Советот е конечна</w:t>
      </w:r>
      <w:r w:rsidR="009F34BA">
        <w:rPr>
          <w:rFonts w:ascii="Arial" w:eastAsia="Calibri" w:hAnsi="Arial" w:cs="Arial"/>
          <w:sz w:val="22"/>
          <w:szCs w:val="22"/>
          <w:lang w:val="mk-MK" w:eastAsia="mk-MK" w:bidi="mk-MK"/>
        </w:rPr>
        <w:t xml:space="preserve"> и ќе биде вклучена во образецот за оценување. </w:t>
      </w:r>
    </w:p>
    <w:p w:rsidR="00962643" w:rsidRPr="00962643" w:rsidRDefault="00962643" w:rsidP="00962643">
      <w:pPr>
        <w:numPr>
          <w:ilvl w:val="0"/>
          <w:numId w:val="44"/>
        </w:numPr>
        <w:spacing w:line="276" w:lineRule="auto"/>
        <w:ind w:left="360"/>
        <w:jc w:val="both"/>
        <w:rPr>
          <w:rFonts w:ascii="Arial" w:eastAsia="Calibri" w:hAnsi="Arial" w:cs="Arial"/>
          <w:sz w:val="22"/>
          <w:szCs w:val="22"/>
          <w:lang w:eastAsia="mk-MK" w:bidi="mk-MK"/>
        </w:rPr>
      </w:pPr>
      <w:r w:rsidRPr="00962643">
        <w:rPr>
          <w:rFonts w:ascii="Arial" w:eastAsia="Calibri" w:hAnsi="Arial" w:cs="Arial"/>
          <w:sz w:val="22"/>
          <w:szCs w:val="22"/>
          <w:lang w:eastAsia="mk-MK" w:bidi="mk-MK"/>
        </w:rPr>
        <w:t>Одлуката по изјавениот приговор не може да биде понеповолна од првично дадената оценка.</w:t>
      </w:r>
    </w:p>
    <w:p w:rsidR="00962643" w:rsidRPr="00962643" w:rsidRDefault="00962643" w:rsidP="00962643">
      <w:pPr>
        <w:widowControl w:val="0"/>
        <w:tabs>
          <w:tab w:val="left" w:pos="705"/>
        </w:tabs>
        <w:spacing w:line="276" w:lineRule="auto"/>
        <w:jc w:val="both"/>
        <w:rPr>
          <w:rFonts w:ascii="Arial" w:eastAsia="Times New Roman" w:hAnsi="Arial" w:cs="Arial"/>
          <w:color w:val="000000"/>
          <w:sz w:val="22"/>
          <w:szCs w:val="22"/>
          <w:lang w:val="mk-MK" w:eastAsia="mk-MK" w:bidi="mk-MK"/>
        </w:rPr>
      </w:pPr>
    </w:p>
    <w:p w:rsidR="00962643" w:rsidRPr="00962643" w:rsidRDefault="00962643" w:rsidP="00962643">
      <w:pPr>
        <w:widowControl w:val="0"/>
        <w:shd w:val="clear" w:color="auto" w:fill="FFFFFF"/>
        <w:spacing w:line="276" w:lineRule="auto"/>
        <w:jc w:val="both"/>
        <w:rPr>
          <w:rFonts w:ascii="Arial" w:eastAsia="Times New Roman" w:hAnsi="Arial" w:cs="Arial"/>
          <w:color w:val="000000"/>
          <w:sz w:val="22"/>
          <w:szCs w:val="22"/>
          <w:lang w:val="mk-MK"/>
        </w:rPr>
      </w:pPr>
    </w:p>
    <w:p w:rsidR="00962643" w:rsidRPr="00962643" w:rsidRDefault="00962643" w:rsidP="00962643">
      <w:pPr>
        <w:widowControl w:val="0"/>
        <w:shd w:val="clear" w:color="auto" w:fill="FFFFFF"/>
        <w:spacing w:line="276" w:lineRule="auto"/>
        <w:jc w:val="center"/>
        <w:outlineLvl w:val="0"/>
        <w:rPr>
          <w:rFonts w:ascii="Arial" w:eastAsia="Times New Roman" w:hAnsi="Arial" w:cs="Arial"/>
          <w:b/>
          <w:bCs/>
          <w:color w:val="000000"/>
          <w:sz w:val="22"/>
          <w:szCs w:val="22"/>
          <w:lang w:val="mk-MK"/>
        </w:rPr>
      </w:pPr>
      <w:bookmarkStart w:id="10" w:name="_Toc41841128"/>
      <w:r w:rsidRPr="00962643">
        <w:rPr>
          <w:rFonts w:ascii="Arial" w:eastAsia="Times New Roman" w:hAnsi="Arial" w:cs="Arial"/>
          <w:b/>
          <w:bCs/>
          <w:color w:val="000000"/>
          <w:sz w:val="22"/>
          <w:szCs w:val="22"/>
          <w:lang w:val="de-DE"/>
        </w:rPr>
        <w:t xml:space="preserve">X. </w:t>
      </w:r>
      <w:r w:rsidRPr="00962643">
        <w:rPr>
          <w:rFonts w:ascii="Arial" w:eastAsia="Times New Roman" w:hAnsi="Arial" w:cs="Arial"/>
          <w:b/>
          <w:bCs/>
          <w:color w:val="000000"/>
          <w:sz w:val="22"/>
          <w:szCs w:val="22"/>
          <w:lang w:val="mk-MK"/>
        </w:rPr>
        <w:t>Службена легитимација</w:t>
      </w:r>
      <w:bookmarkEnd w:id="10"/>
    </w:p>
    <w:p w:rsidR="00962643" w:rsidRPr="00962643" w:rsidRDefault="00962643" w:rsidP="00962643">
      <w:pPr>
        <w:widowControl w:val="0"/>
        <w:shd w:val="clear" w:color="auto" w:fill="FFFFFF"/>
        <w:spacing w:line="276" w:lineRule="auto"/>
        <w:jc w:val="center"/>
        <w:outlineLvl w:val="0"/>
        <w:rPr>
          <w:rFonts w:ascii="Arial" w:eastAsia="Times New Roman" w:hAnsi="Arial" w:cs="Arial"/>
          <w:b/>
          <w:bCs/>
          <w:color w:val="000000"/>
          <w:sz w:val="22"/>
          <w:szCs w:val="22"/>
          <w:lang w:val="mk-MK"/>
        </w:rPr>
      </w:pPr>
    </w:p>
    <w:p w:rsidR="00962643" w:rsidRPr="00962643" w:rsidRDefault="00962643" w:rsidP="00962643">
      <w:pPr>
        <w:widowControl w:val="0"/>
        <w:shd w:val="clear" w:color="auto" w:fill="FFFFFF"/>
        <w:spacing w:line="276" w:lineRule="auto"/>
        <w:jc w:val="both"/>
        <w:rPr>
          <w:rFonts w:ascii="Arial" w:eastAsia="Times New Roman" w:hAnsi="Arial" w:cs="Arial"/>
          <w:color w:val="000000"/>
          <w:sz w:val="22"/>
          <w:szCs w:val="22"/>
          <w:lang w:val="de-DE"/>
        </w:rPr>
      </w:pPr>
    </w:p>
    <w:p w:rsidR="00962643" w:rsidRPr="00962643" w:rsidRDefault="00962643" w:rsidP="00962643">
      <w:pPr>
        <w:widowControl w:val="0"/>
        <w:shd w:val="clear" w:color="auto" w:fill="FFFFFF"/>
        <w:spacing w:line="276" w:lineRule="auto"/>
        <w:jc w:val="center"/>
        <w:rPr>
          <w:rFonts w:ascii="Arial" w:eastAsia="Times New Roman" w:hAnsi="Arial" w:cs="Arial"/>
          <w:i/>
          <w:iCs/>
          <w:color w:val="000000"/>
          <w:sz w:val="22"/>
          <w:szCs w:val="22"/>
          <w:lang w:val="ru-RU"/>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lang w:val="ru-RU"/>
        </w:rPr>
        <w:t xml:space="preserve"> 39</w:t>
      </w:r>
    </w:p>
    <w:p w:rsidR="00962643" w:rsidRPr="00962643" w:rsidRDefault="00962643" w:rsidP="00962643">
      <w:pPr>
        <w:widowControl w:val="0"/>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 xml:space="preserve">Формата и содржината на </w:t>
      </w:r>
      <w:r w:rsidRPr="00962643">
        <w:rPr>
          <w:rFonts w:ascii="Arial" w:eastAsia="Times New Roman" w:hAnsi="Arial" w:cs="Arial"/>
          <w:color w:val="000000"/>
          <w:sz w:val="22"/>
          <w:szCs w:val="22"/>
          <w:lang w:val="mk-MK"/>
        </w:rPr>
        <w:t xml:space="preserve">образецот </w:t>
      </w:r>
      <w:r w:rsidRPr="00962643">
        <w:rPr>
          <w:rFonts w:ascii="Arial" w:eastAsia="Times New Roman" w:hAnsi="Arial" w:cs="Arial"/>
          <w:color w:val="000000"/>
          <w:sz w:val="22"/>
          <w:szCs w:val="22"/>
        </w:rPr>
        <w:t>на службена</w:t>
      </w:r>
      <w:r w:rsidRPr="00962643">
        <w:rPr>
          <w:rFonts w:ascii="Arial" w:eastAsia="Times New Roman" w:hAnsi="Arial" w:cs="Arial"/>
          <w:color w:val="000000"/>
          <w:sz w:val="22"/>
          <w:szCs w:val="22"/>
          <w:lang w:val="mk-MK"/>
        </w:rPr>
        <w:t>та</w:t>
      </w:r>
      <w:r w:rsidRPr="00962643">
        <w:rPr>
          <w:rFonts w:ascii="Arial" w:eastAsia="Times New Roman" w:hAnsi="Arial" w:cs="Arial"/>
          <w:color w:val="000000"/>
          <w:sz w:val="22"/>
          <w:szCs w:val="22"/>
        </w:rPr>
        <w:t xml:space="preserve"> легитимација, начинот на нејзино издавање и одземање се пропишани во посебен </w:t>
      </w:r>
      <w:r w:rsidRPr="00962643">
        <w:rPr>
          <w:rFonts w:ascii="Arial" w:eastAsia="Times New Roman" w:hAnsi="Arial" w:cs="Arial"/>
          <w:color w:val="000000"/>
          <w:sz w:val="22"/>
          <w:szCs w:val="22"/>
          <w:lang w:val="mk-MK"/>
        </w:rPr>
        <w:t>правилник</w:t>
      </w:r>
      <w:r w:rsidRPr="00962643">
        <w:rPr>
          <w:rFonts w:ascii="Arial" w:eastAsia="Times New Roman" w:hAnsi="Arial" w:cs="Arial"/>
          <w:color w:val="000000"/>
          <w:sz w:val="22"/>
          <w:szCs w:val="22"/>
        </w:rPr>
        <w:t>.</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shd w:val="clear" w:color="auto" w:fill="FFFFFF"/>
        <w:ind w:right="515"/>
        <w:jc w:val="center"/>
        <w:rPr>
          <w:rFonts w:ascii="Arial" w:eastAsia="Times New Roman" w:hAnsi="Arial" w:cs="Arial"/>
          <w:sz w:val="22"/>
          <w:szCs w:val="22"/>
          <w:lang w:val="ru-RU"/>
        </w:rPr>
      </w:pPr>
      <w:r w:rsidRPr="00962643">
        <w:rPr>
          <w:rFonts w:ascii="Arial" w:eastAsia="Times New Roman" w:hAnsi="Arial" w:cs="Arial"/>
          <w:b/>
          <w:bCs/>
          <w:sz w:val="22"/>
          <w:szCs w:val="22"/>
        </w:rPr>
        <w:t>XI</w:t>
      </w:r>
      <w:r w:rsidRPr="00962643">
        <w:rPr>
          <w:rFonts w:ascii="Arial" w:eastAsia="Times New Roman" w:hAnsi="Arial" w:cs="Arial"/>
          <w:b/>
          <w:bCs/>
          <w:sz w:val="22"/>
          <w:szCs w:val="22"/>
          <w:lang w:val="ru-RU"/>
        </w:rPr>
        <w:t>. Средства за работа</w:t>
      </w:r>
    </w:p>
    <w:p w:rsidR="00962643" w:rsidRPr="00962643" w:rsidRDefault="00962643" w:rsidP="00962643">
      <w:pPr>
        <w:shd w:val="clear" w:color="auto" w:fill="FFFFFF"/>
        <w:ind w:right="515"/>
        <w:jc w:val="both"/>
        <w:rPr>
          <w:rFonts w:ascii="Arial" w:eastAsia="Times New Roman" w:hAnsi="Arial" w:cs="Arial"/>
          <w:sz w:val="22"/>
          <w:szCs w:val="22"/>
          <w:lang w:val="ru-RU"/>
        </w:rPr>
      </w:pPr>
      <w:r w:rsidRPr="00962643">
        <w:rPr>
          <w:rFonts w:ascii="Arial" w:eastAsia="Times New Roman" w:hAnsi="Arial" w:cs="Arial"/>
          <w:sz w:val="22"/>
          <w:szCs w:val="22"/>
        </w:rPr>
        <w:t> </w:t>
      </w:r>
    </w:p>
    <w:p w:rsidR="00962643" w:rsidRPr="00962643" w:rsidRDefault="00962643" w:rsidP="00962643">
      <w:pPr>
        <w:ind w:right="515"/>
        <w:jc w:val="center"/>
        <w:rPr>
          <w:rFonts w:ascii="Arial" w:eastAsia="Times New Roman" w:hAnsi="Arial" w:cs="Arial"/>
          <w:sz w:val="22"/>
          <w:szCs w:val="22"/>
        </w:rPr>
      </w:pPr>
    </w:p>
    <w:p w:rsidR="00962643" w:rsidRPr="00962643" w:rsidRDefault="00962643" w:rsidP="00962643">
      <w:pPr>
        <w:ind w:right="515"/>
        <w:jc w:val="center"/>
        <w:rPr>
          <w:rFonts w:ascii="Arial" w:eastAsia="Times New Roman" w:hAnsi="Arial" w:cs="Arial"/>
          <w:sz w:val="22"/>
          <w:szCs w:val="22"/>
          <w:lang w:val="mk-MK"/>
        </w:rPr>
      </w:pPr>
      <w:r w:rsidRPr="00962643">
        <w:rPr>
          <w:rFonts w:ascii="Arial" w:eastAsia="Times New Roman" w:hAnsi="Arial" w:cs="Arial"/>
          <w:sz w:val="22"/>
          <w:szCs w:val="22"/>
          <w:lang w:val="ru-RU"/>
        </w:rPr>
        <w:t>Член</w:t>
      </w:r>
      <w:r w:rsidR="00E32141">
        <w:rPr>
          <w:rFonts w:ascii="Arial" w:eastAsia="Times New Roman" w:hAnsi="Arial" w:cs="Arial"/>
          <w:sz w:val="22"/>
          <w:szCs w:val="22"/>
          <w:lang w:val="ru-RU"/>
        </w:rPr>
        <w:t xml:space="preserve"> </w:t>
      </w:r>
      <w:r w:rsidRPr="00962643">
        <w:rPr>
          <w:rFonts w:ascii="Arial" w:eastAsia="Times New Roman" w:hAnsi="Arial" w:cs="Arial"/>
          <w:sz w:val="22"/>
          <w:szCs w:val="22"/>
          <w:lang w:val="ru-RU"/>
        </w:rPr>
        <w:t>40</w:t>
      </w:r>
    </w:p>
    <w:p w:rsidR="00962643" w:rsidRPr="00962643" w:rsidRDefault="00404D46" w:rsidP="00962643">
      <w:pPr>
        <w:ind w:right="515"/>
        <w:jc w:val="both"/>
        <w:rPr>
          <w:rFonts w:ascii="Arial" w:eastAsia="Times New Roman" w:hAnsi="Arial" w:cs="Arial"/>
          <w:sz w:val="22"/>
          <w:szCs w:val="22"/>
          <w:lang w:val="ru-RU"/>
        </w:rPr>
      </w:pPr>
      <w:r>
        <w:rPr>
          <w:rFonts w:ascii="Arial" w:eastAsia="Times New Roman" w:hAnsi="Arial" w:cs="Arial"/>
          <w:sz w:val="22"/>
          <w:szCs w:val="22"/>
          <w:lang w:val="ru-RU"/>
        </w:rPr>
        <w:t xml:space="preserve"> (1 )</w:t>
      </w:r>
      <w:r w:rsidR="00962643" w:rsidRPr="00962643">
        <w:rPr>
          <w:rFonts w:ascii="Arial" w:eastAsia="Times New Roman" w:hAnsi="Arial" w:cs="Arial"/>
          <w:sz w:val="22"/>
          <w:szCs w:val="22"/>
          <w:lang w:val="ru-RU"/>
        </w:rPr>
        <w:t>Средствата за работа на Советот се обезбедуваат од Буџетот на РСМ преку буџетски корисник Совет на јавни обвинители</w:t>
      </w:r>
      <w:r w:rsidR="00962643" w:rsidRPr="00962643">
        <w:rPr>
          <w:rFonts w:ascii="Arial" w:eastAsia="Times New Roman" w:hAnsi="Arial" w:cs="Arial"/>
          <w:sz w:val="22"/>
          <w:szCs w:val="22"/>
        </w:rPr>
        <w:t>.</w:t>
      </w:r>
    </w:p>
    <w:p w:rsidR="00962643" w:rsidRPr="00404D46" w:rsidRDefault="00404D46" w:rsidP="00962643">
      <w:pPr>
        <w:widowControl w:val="0"/>
        <w:spacing w:line="276" w:lineRule="auto"/>
        <w:jc w:val="both"/>
        <w:rPr>
          <w:rFonts w:ascii="Arial" w:eastAsia="Times New Roman" w:hAnsi="Arial" w:cs="Arial"/>
          <w:sz w:val="22"/>
          <w:szCs w:val="22"/>
          <w:lang w:val="mk-MK"/>
        </w:rPr>
      </w:pPr>
      <w:r w:rsidRPr="00404D46">
        <w:rPr>
          <w:rFonts w:ascii="Arial" w:eastAsia="Times New Roman" w:hAnsi="Arial" w:cs="Arial"/>
          <w:sz w:val="22"/>
          <w:szCs w:val="22"/>
          <w:lang w:val="mk-MK"/>
        </w:rPr>
        <w:t xml:space="preserve"> (2) </w:t>
      </w:r>
      <w:r w:rsidR="00CB0B5D" w:rsidRPr="00404D46">
        <w:rPr>
          <w:rFonts w:ascii="Arial" w:eastAsia="Times New Roman" w:hAnsi="Arial" w:cs="Arial"/>
          <w:sz w:val="22"/>
          <w:szCs w:val="22"/>
          <w:lang w:val="mk-MK"/>
        </w:rPr>
        <w:t>Платите</w:t>
      </w:r>
      <w:r w:rsidRPr="00404D46">
        <w:rPr>
          <w:rFonts w:ascii="Arial" w:eastAsia="Times New Roman" w:hAnsi="Arial" w:cs="Arial"/>
          <w:sz w:val="22"/>
          <w:szCs w:val="22"/>
          <w:lang w:val="mk-MK"/>
        </w:rPr>
        <w:t>,</w:t>
      </w:r>
      <w:r w:rsidR="00CB0B5D" w:rsidRPr="00404D46">
        <w:rPr>
          <w:rFonts w:ascii="Arial" w:eastAsia="Times New Roman" w:hAnsi="Arial" w:cs="Arial"/>
          <w:sz w:val="22"/>
          <w:szCs w:val="22"/>
          <w:lang w:val="mk-MK"/>
        </w:rPr>
        <w:t xml:space="preserve"> </w:t>
      </w:r>
      <w:r w:rsidRPr="00404D46">
        <w:rPr>
          <w:rFonts w:ascii="Arial" w:eastAsia="Times New Roman" w:hAnsi="Arial" w:cs="Arial"/>
          <w:sz w:val="22"/>
          <w:szCs w:val="22"/>
          <w:lang w:val="mk-MK"/>
        </w:rPr>
        <w:t xml:space="preserve">примањата-додотоците на плата </w:t>
      </w:r>
      <w:r w:rsidR="00CB0B5D" w:rsidRPr="00404D46">
        <w:rPr>
          <w:rFonts w:ascii="Arial" w:eastAsia="Times New Roman" w:hAnsi="Arial" w:cs="Arial"/>
          <w:sz w:val="22"/>
          <w:szCs w:val="22"/>
          <w:lang w:val="mk-MK"/>
        </w:rPr>
        <w:t>и надоместоците во Советот на јавните обвинители не</w:t>
      </w:r>
      <w:r w:rsidRPr="00404D46">
        <w:rPr>
          <w:rFonts w:ascii="Arial" w:eastAsia="Times New Roman" w:hAnsi="Arial" w:cs="Arial"/>
          <w:sz w:val="22"/>
          <w:szCs w:val="22"/>
          <w:lang w:val="mk-MK"/>
        </w:rPr>
        <w:t xml:space="preserve"> </w:t>
      </w:r>
      <w:r w:rsidR="00CB0B5D" w:rsidRPr="00404D46">
        <w:rPr>
          <w:rFonts w:ascii="Arial" w:eastAsia="Times New Roman" w:hAnsi="Arial" w:cs="Arial"/>
          <w:sz w:val="22"/>
          <w:szCs w:val="22"/>
          <w:lang w:val="mk-MK"/>
        </w:rPr>
        <w:t>можат да бидат пониски од платите</w:t>
      </w:r>
      <w:r>
        <w:rPr>
          <w:rFonts w:ascii="Arial" w:eastAsia="Times New Roman" w:hAnsi="Arial" w:cs="Arial"/>
          <w:sz w:val="22"/>
          <w:szCs w:val="22"/>
          <w:lang w:val="mk-MK"/>
        </w:rPr>
        <w:t>, примањата-додотоците на плата</w:t>
      </w:r>
      <w:r w:rsidR="00CB0B5D" w:rsidRPr="00404D46">
        <w:rPr>
          <w:rFonts w:ascii="Arial" w:eastAsia="Times New Roman" w:hAnsi="Arial" w:cs="Arial"/>
          <w:sz w:val="22"/>
          <w:szCs w:val="22"/>
          <w:lang w:val="mk-MK"/>
        </w:rPr>
        <w:t xml:space="preserve"> и надоместоците во Судски совет</w:t>
      </w:r>
    </w:p>
    <w:p w:rsidR="00962643" w:rsidRDefault="00962643" w:rsidP="00962643">
      <w:pPr>
        <w:widowControl w:val="0"/>
        <w:spacing w:line="276" w:lineRule="auto"/>
        <w:jc w:val="both"/>
        <w:rPr>
          <w:rFonts w:ascii="Arial" w:eastAsia="Times New Roman" w:hAnsi="Arial" w:cs="Arial"/>
          <w:color w:val="0070C0"/>
          <w:sz w:val="22"/>
          <w:szCs w:val="22"/>
        </w:rPr>
      </w:pPr>
      <w:bookmarkStart w:id="11" w:name="_Hlk38717651"/>
    </w:p>
    <w:p w:rsidR="00404D46" w:rsidRDefault="00404D46" w:rsidP="00962643">
      <w:pPr>
        <w:widowControl w:val="0"/>
        <w:spacing w:line="276" w:lineRule="auto"/>
        <w:jc w:val="both"/>
        <w:rPr>
          <w:rFonts w:ascii="Arial" w:eastAsia="Times New Roman" w:hAnsi="Arial" w:cs="Arial"/>
          <w:color w:val="0070C0"/>
          <w:sz w:val="22"/>
          <w:szCs w:val="22"/>
        </w:rPr>
      </w:pPr>
    </w:p>
    <w:p w:rsidR="00404D46" w:rsidRDefault="00404D46" w:rsidP="00962643">
      <w:pPr>
        <w:widowControl w:val="0"/>
        <w:spacing w:line="276" w:lineRule="auto"/>
        <w:jc w:val="both"/>
        <w:rPr>
          <w:rFonts w:ascii="Arial" w:eastAsia="Times New Roman" w:hAnsi="Arial" w:cs="Arial"/>
          <w:color w:val="0070C0"/>
          <w:sz w:val="22"/>
          <w:szCs w:val="22"/>
        </w:rPr>
      </w:pPr>
    </w:p>
    <w:p w:rsidR="00404D46" w:rsidRDefault="00404D46" w:rsidP="00962643">
      <w:pPr>
        <w:widowControl w:val="0"/>
        <w:spacing w:line="276" w:lineRule="auto"/>
        <w:jc w:val="both"/>
        <w:rPr>
          <w:rFonts w:ascii="Arial" w:eastAsia="Times New Roman" w:hAnsi="Arial" w:cs="Arial"/>
          <w:color w:val="0070C0"/>
          <w:sz w:val="22"/>
          <w:szCs w:val="22"/>
        </w:rPr>
      </w:pPr>
    </w:p>
    <w:p w:rsidR="002D6F4F" w:rsidRDefault="002D6F4F" w:rsidP="00962643">
      <w:pPr>
        <w:widowControl w:val="0"/>
        <w:spacing w:line="276" w:lineRule="auto"/>
        <w:jc w:val="both"/>
        <w:rPr>
          <w:rFonts w:ascii="Arial" w:eastAsia="Times New Roman" w:hAnsi="Arial" w:cs="Arial"/>
          <w:color w:val="0070C0"/>
          <w:sz w:val="22"/>
          <w:szCs w:val="22"/>
        </w:rPr>
      </w:pPr>
    </w:p>
    <w:p w:rsidR="002D6F4F" w:rsidRDefault="002D6F4F" w:rsidP="00962643">
      <w:pPr>
        <w:widowControl w:val="0"/>
        <w:spacing w:line="276" w:lineRule="auto"/>
        <w:jc w:val="both"/>
        <w:rPr>
          <w:rFonts w:ascii="Arial" w:eastAsia="Times New Roman" w:hAnsi="Arial" w:cs="Arial"/>
          <w:color w:val="0070C0"/>
          <w:sz w:val="22"/>
          <w:szCs w:val="22"/>
        </w:rPr>
      </w:pPr>
    </w:p>
    <w:p w:rsidR="00404D46" w:rsidRPr="00CB0B5D" w:rsidRDefault="00404D46" w:rsidP="00962643">
      <w:pPr>
        <w:widowControl w:val="0"/>
        <w:spacing w:line="276" w:lineRule="auto"/>
        <w:jc w:val="both"/>
        <w:rPr>
          <w:rFonts w:ascii="Arial" w:eastAsia="Times New Roman" w:hAnsi="Arial" w:cs="Arial"/>
          <w:color w:val="0070C0"/>
          <w:sz w:val="22"/>
          <w:szCs w:val="22"/>
        </w:rPr>
      </w:pPr>
    </w:p>
    <w:p w:rsidR="00962643" w:rsidRPr="00962643" w:rsidRDefault="00962643" w:rsidP="00962643">
      <w:pPr>
        <w:widowControl w:val="0"/>
        <w:spacing w:line="276" w:lineRule="auto"/>
        <w:jc w:val="center"/>
        <w:outlineLvl w:val="0"/>
        <w:rPr>
          <w:rFonts w:ascii="Arial" w:eastAsia="Times New Roman" w:hAnsi="Arial" w:cs="Arial"/>
          <w:b/>
          <w:bCs/>
          <w:color w:val="000000"/>
          <w:sz w:val="22"/>
          <w:szCs w:val="22"/>
          <w:lang w:val="mk-MK"/>
        </w:rPr>
      </w:pPr>
      <w:bookmarkStart w:id="12" w:name="_Toc41841129"/>
      <w:r w:rsidRPr="00962643">
        <w:rPr>
          <w:rFonts w:ascii="Arial" w:eastAsia="Times New Roman" w:hAnsi="Arial" w:cs="Arial"/>
          <w:b/>
          <w:bCs/>
          <w:color w:val="000000"/>
          <w:sz w:val="22"/>
          <w:szCs w:val="22"/>
        </w:rPr>
        <w:lastRenderedPageBreak/>
        <w:t xml:space="preserve">XII. </w:t>
      </w:r>
      <w:r w:rsidRPr="00962643">
        <w:rPr>
          <w:rFonts w:ascii="Arial" w:eastAsia="Times New Roman" w:hAnsi="Arial" w:cs="Arial"/>
          <w:b/>
          <w:bCs/>
          <w:color w:val="000000"/>
          <w:sz w:val="22"/>
          <w:szCs w:val="22"/>
          <w:lang w:val="mk-MK"/>
        </w:rPr>
        <w:t>Извештај за работа</w:t>
      </w:r>
      <w:bookmarkEnd w:id="12"/>
    </w:p>
    <w:bookmarkEnd w:id="11"/>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w:t>
      </w:r>
      <w:r w:rsidR="00404D46">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41</w:t>
      </w:r>
    </w:p>
    <w:p w:rsidR="00962643" w:rsidRPr="00962643" w:rsidRDefault="00962643" w:rsidP="00962643">
      <w:pPr>
        <w:widowControl w:val="0"/>
        <w:numPr>
          <w:ilvl w:val="0"/>
          <w:numId w:val="23"/>
        </w:numPr>
        <w:spacing w:line="276" w:lineRule="auto"/>
        <w:ind w:left="360"/>
        <w:jc w:val="both"/>
        <w:rPr>
          <w:rFonts w:ascii="Arial" w:eastAsia="Times New Roman" w:hAnsi="Arial" w:cs="Arial"/>
          <w:sz w:val="22"/>
          <w:szCs w:val="22"/>
          <w:lang w:val="mk-MK"/>
        </w:rPr>
      </w:pPr>
      <w:r w:rsidRPr="00962643">
        <w:rPr>
          <w:rFonts w:ascii="Arial" w:eastAsia="Times New Roman" w:hAnsi="Arial" w:cs="Arial"/>
          <w:sz w:val="22"/>
          <w:szCs w:val="22"/>
          <w:lang w:val="mk-MK"/>
        </w:rPr>
        <w:t>Советот за својата работа поднесува годишен извештај до Собранието на Република Северна Македонија</w:t>
      </w:r>
      <w:r w:rsidR="009F34BA">
        <w:rPr>
          <w:rFonts w:ascii="Arial" w:eastAsia="Times New Roman" w:hAnsi="Arial" w:cs="Arial"/>
          <w:sz w:val="22"/>
          <w:szCs w:val="22"/>
          <w:lang w:val="mk-MK"/>
        </w:rPr>
        <w:t xml:space="preserve"> со целосна транспартентност. </w:t>
      </w:r>
    </w:p>
    <w:p w:rsidR="00962643" w:rsidRPr="00F10894" w:rsidRDefault="00962643" w:rsidP="00721BEF">
      <w:pPr>
        <w:widowControl w:val="0"/>
        <w:numPr>
          <w:ilvl w:val="0"/>
          <w:numId w:val="23"/>
        </w:numPr>
        <w:spacing w:line="276" w:lineRule="auto"/>
        <w:ind w:left="360"/>
        <w:jc w:val="both"/>
        <w:rPr>
          <w:rFonts w:ascii="Arial" w:eastAsia="Times New Roman" w:hAnsi="Arial" w:cs="Arial"/>
          <w:sz w:val="22"/>
          <w:szCs w:val="22"/>
          <w:lang w:val="mk-MK"/>
        </w:rPr>
      </w:pPr>
      <w:r w:rsidRPr="00962643">
        <w:rPr>
          <w:rFonts w:ascii="Arial" w:eastAsia="Times New Roman" w:hAnsi="Arial" w:cs="Arial"/>
          <w:sz w:val="22"/>
          <w:szCs w:val="22"/>
          <w:lang w:val="mk-MK"/>
        </w:rPr>
        <w:t>Извештајот содржи податоци за бројот на избраните и разрешените јавни обвинители, бројот на поведени и завршени дисциплински постапки, кадровските состојби во јавното обвинителство, материјално-финансиската состојба во јавното обвинителство, податоци за постапување по претставки и предлози од граѓаните и правни лица</w:t>
      </w:r>
      <w:r w:rsidR="009F34BA">
        <w:rPr>
          <w:rFonts w:ascii="Arial" w:eastAsia="Times New Roman" w:hAnsi="Arial" w:cs="Arial"/>
          <w:sz w:val="22"/>
          <w:szCs w:val="22"/>
          <w:lang w:val="mk-MK"/>
        </w:rPr>
        <w:t>,активности на С</w:t>
      </w:r>
      <w:r w:rsidR="009F34BA" w:rsidRPr="009F34BA">
        <w:rPr>
          <w:rFonts w:ascii="Arial" w:eastAsia="Times New Roman" w:hAnsi="Arial" w:cs="Arial"/>
          <w:sz w:val="22"/>
          <w:szCs w:val="22"/>
          <w:lang w:val="mk-MK"/>
        </w:rPr>
        <w:t>оветот за зголемување и одржување на довербата на јавноста во работата на Советот и во обвинителскиот систем</w:t>
      </w:r>
      <w:r w:rsidRPr="00962643">
        <w:rPr>
          <w:rFonts w:ascii="Arial" w:eastAsia="Times New Roman" w:hAnsi="Arial" w:cs="Arial"/>
          <w:sz w:val="22"/>
          <w:szCs w:val="22"/>
          <w:lang w:val="mk-MK"/>
        </w:rPr>
        <w:t xml:space="preserve"> и други податоци од делокругот на</w:t>
      </w:r>
      <w:r w:rsidRPr="00F10894">
        <w:rPr>
          <w:rFonts w:ascii="Arial" w:eastAsia="Times New Roman" w:hAnsi="Arial" w:cs="Arial"/>
          <w:sz w:val="22"/>
          <w:szCs w:val="22"/>
          <w:lang w:val="mk-MK"/>
        </w:rPr>
        <w:t>работата на Советот.</w:t>
      </w:r>
    </w:p>
    <w:p w:rsidR="00962643" w:rsidRPr="00962643" w:rsidRDefault="00962643" w:rsidP="00962643">
      <w:pPr>
        <w:widowControl w:val="0"/>
        <w:numPr>
          <w:ilvl w:val="0"/>
          <w:numId w:val="23"/>
        </w:numPr>
        <w:spacing w:line="276" w:lineRule="auto"/>
        <w:ind w:left="360"/>
        <w:jc w:val="both"/>
        <w:rPr>
          <w:rFonts w:ascii="Arial" w:eastAsia="Times New Roman" w:hAnsi="Arial" w:cs="Arial"/>
          <w:sz w:val="22"/>
          <w:szCs w:val="22"/>
          <w:lang w:val="mk-MK"/>
        </w:rPr>
      </w:pPr>
      <w:r w:rsidRPr="00962643">
        <w:rPr>
          <w:rFonts w:ascii="Arial" w:eastAsia="Times New Roman" w:hAnsi="Arial" w:cs="Arial"/>
          <w:sz w:val="22"/>
          <w:szCs w:val="22"/>
          <w:lang w:val="mk-MK"/>
        </w:rPr>
        <w:t>Советот со мнозинство гласови од вкупниот број членови на седница го усвојува извештајот за својата работа.</w:t>
      </w:r>
    </w:p>
    <w:p w:rsidR="00962643" w:rsidRPr="00962643" w:rsidRDefault="00962643" w:rsidP="00962643">
      <w:pPr>
        <w:widowControl w:val="0"/>
        <w:numPr>
          <w:ilvl w:val="0"/>
          <w:numId w:val="23"/>
        </w:numPr>
        <w:spacing w:line="276" w:lineRule="auto"/>
        <w:ind w:left="360"/>
        <w:jc w:val="both"/>
        <w:rPr>
          <w:rFonts w:ascii="Arial" w:eastAsia="Times New Roman" w:hAnsi="Arial" w:cs="Arial"/>
          <w:sz w:val="22"/>
          <w:szCs w:val="22"/>
          <w:lang w:val="mk-MK"/>
        </w:rPr>
      </w:pPr>
      <w:r w:rsidRPr="00962643">
        <w:rPr>
          <w:rFonts w:ascii="Arial" w:eastAsia="Times New Roman" w:hAnsi="Arial" w:cs="Arial"/>
          <w:sz w:val="22"/>
          <w:szCs w:val="22"/>
          <w:lang w:val="mk-MK"/>
        </w:rPr>
        <w:t>По усвојувањето на извештајот</w:t>
      </w:r>
      <w:r w:rsidRPr="00962643">
        <w:rPr>
          <w:rFonts w:ascii="Arial" w:eastAsia="Times New Roman" w:hAnsi="Arial" w:cs="Arial"/>
          <w:sz w:val="22"/>
          <w:szCs w:val="22"/>
        </w:rPr>
        <w:t>,</w:t>
      </w:r>
      <w:r w:rsidRPr="00962643">
        <w:rPr>
          <w:rFonts w:ascii="Arial" w:eastAsia="Times New Roman" w:hAnsi="Arial" w:cs="Arial"/>
          <w:sz w:val="22"/>
          <w:szCs w:val="22"/>
          <w:lang w:val="mk-MK"/>
        </w:rPr>
        <w:t xml:space="preserve"> примерок се доставува до Собранието на Република Северна Македонија, Владата на Република Северна Македонија и Јавното обвинителство на Република Северна Македонија </w:t>
      </w:r>
      <w:r w:rsidRPr="00962643">
        <w:rPr>
          <w:rFonts w:ascii="Arial" w:eastAsia="Times New Roman" w:hAnsi="Arial" w:cs="Arial"/>
          <w:sz w:val="22"/>
          <w:szCs w:val="22"/>
        </w:rPr>
        <w:t xml:space="preserve"> и се објавува на веб-страницата на Советот</w:t>
      </w:r>
      <w:r w:rsidRPr="00962643">
        <w:rPr>
          <w:rFonts w:ascii="Arial" w:eastAsia="Times New Roman" w:hAnsi="Arial" w:cs="Arial"/>
          <w:sz w:val="22"/>
          <w:szCs w:val="22"/>
          <w:lang w:val="mk-MK"/>
        </w:rPr>
        <w:t>.</w:t>
      </w:r>
    </w:p>
    <w:p w:rsidR="00962643" w:rsidRPr="00962643" w:rsidRDefault="00962643" w:rsidP="00962643">
      <w:pPr>
        <w:widowControl w:val="0"/>
        <w:spacing w:line="276" w:lineRule="auto"/>
        <w:ind w:left="283" w:hanging="426"/>
        <w:jc w:val="both"/>
        <w:rPr>
          <w:rFonts w:ascii="Arial" w:eastAsia="Times New Roman" w:hAnsi="Arial" w:cs="Arial"/>
          <w:sz w:val="22"/>
          <w:szCs w:val="22"/>
          <w:lang w:val="mk-MK"/>
        </w:rPr>
      </w:pPr>
      <w:r w:rsidRPr="00962643">
        <w:rPr>
          <w:rFonts w:ascii="Arial" w:eastAsia="Times New Roman" w:hAnsi="Arial" w:cs="Arial"/>
          <w:sz w:val="22"/>
          <w:szCs w:val="22"/>
          <w:lang w:val="mk-MK"/>
        </w:rPr>
        <w:t>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outlineLvl w:val="0"/>
        <w:rPr>
          <w:rFonts w:ascii="Arial" w:eastAsia="Times New Roman" w:hAnsi="Arial" w:cs="Arial"/>
          <w:b/>
          <w:bCs/>
          <w:color w:val="000000"/>
          <w:sz w:val="22"/>
          <w:szCs w:val="22"/>
          <w:lang w:val="mk-MK"/>
        </w:rPr>
      </w:pPr>
      <w:bookmarkStart w:id="13" w:name="_Toc41841130"/>
      <w:r w:rsidRPr="00962643">
        <w:rPr>
          <w:rFonts w:ascii="Arial" w:eastAsia="Times New Roman" w:hAnsi="Arial" w:cs="Arial"/>
          <w:b/>
          <w:bCs/>
          <w:color w:val="000000"/>
          <w:sz w:val="22"/>
          <w:szCs w:val="22"/>
        </w:rPr>
        <w:t xml:space="preserve">XIII. </w:t>
      </w:r>
      <w:r w:rsidRPr="00962643">
        <w:rPr>
          <w:rFonts w:ascii="Arial" w:eastAsia="Times New Roman" w:hAnsi="Arial" w:cs="Arial"/>
          <w:b/>
          <w:bCs/>
          <w:color w:val="000000"/>
          <w:sz w:val="22"/>
          <w:szCs w:val="22"/>
          <w:lang w:val="mk-MK"/>
        </w:rPr>
        <w:t>Стручна служба</w:t>
      </w:r>
      <w:bookmarkEnd w:id="13"/>
    </w:p>
    <w:p w:rsidR="00962643" w:rsidRPr="00962643" w:rsidRDefault="00962643" w:rsidP="00962643">
      <w:pPr>
        <w:widowControl w:val="0"/>
        <w:spacing w:line="276" w:lineRule="auto"/>
        <w:jc w:val="center"/>
        <w:outlineLvl w:val="0"/>
        <w:rPr>
          <w:rFonts w:ascii="Arial" w:eastAsia="Times New Roman" w:hAnsi="Arial" w:cs="Arial"/>
          <w:b/>
          <w:bCs/>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Стручна служба</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spacing w:line="276" w:lineRule="auto"/>
        <w:jc w:val="center"/>
        <w:rPr>
          <w:rFonts w:ascii="Arial" w:eastAsia="Calibri" w:hAnsi="Arial" w:cs="Arial"/>
          <w:i/>
          <w:iCs/>
          <w:color w:val="000000"/>
          <w:sz w:val="22"/>
          <w:szCs w:val="22"/>
        </w:rPr>
      </w:pPr>
      <w:r w:rsidRPr="00962643">
        <w:rPr>
          <w:rFonts w:ascii="Arial" w:eastAsia="Times New Roman" w:hAnsi="Arial" w:cs="Arial"/>
          <w:color w:val="000000"/>
          <w:sz w:val="22"/>
          <w:szCs w:val="22"/>
          <w:lang w:val="mk-MK"/>
        </w:rPr>
        <w:t>Член</w:t>
      </w:r>
      <w:r w:rsidRPr="00962643">
        <w:rPr>
          <w:rFonts w:ascii="Arial" w:eastAsia="Times New Roman" w:hAnsi="Arial" w:cs="Arial"/>
          <w:color w:val="000000"/>
          <w:sz w:val="22"/>
          <w:szCs w:val="22"/>
        </w:rPr>
        <w:t xml:space="preserve"> 4</w:t>
      </w:r>
      <w:r w:rsidRPr="00962643">
        <w:rPr>
          <w:rFonts w:ascii="Arial" w:eastAsia="Times New Roman" w:hAnsi="Arial" w:cs="Arial"/>
          <w:color w:val="000000"/>
          <w:sz w:val="22"/>
          <w:szCs w:val="22"/>
          <w:lang w:val="mk-MK"/>
        </w:rPr>
        <w:t>2</w:t>
      </w:r>
    </w:p>
    <w:p w:rsidR="00962643" w:rsidRPr="00962643" w:rsidRDefault="00962643" w:rsidP="00962643">
      <w:pPr>
        <w:widowControl w:val="0"/>
        <w:spacing w:line="276" w:lineRule="auto"/>
        <w:jc w:val="center"/>
        <w:rPr>
          <w:rFonts w:ascii="Arial" w:eastAsia="Times New Roman" w:hAnsi="Arial" w:cs="Arial"/>
          <w:color w:val="000000"/>
          <w:sz w:val="22"/>
          <w:szCs w:val="22"/>
        </w:rPr>
      </w:pPr>
    </w:p>
    <w:p w:rsidR="00962643" w:rsidRPr="00721BEF" w:rsidRDefault="00962643" w:rsidP="00721BEF">
      <w:pPr>
        <w:pStyle w:val="ListParagraph"/>
        <w:numPr>
          <w:ilvl w:val="0"/>
          <w:numId w:val="49"/>
        </w:numPr>
        <w:spacing w:line="276" w:lineRule="auto"/>
        <w:ind w:left="360"/>
        <w:jc w:val="both"/>
        <w:rPr>
          <w:rFonts w:ascii="Arial" w:eastAsia="Times New Roman" w:hAnsi="Arial" w:cs="Arial"/>
          <w:sz w:val="22"/>
          <w:szCs w:val="22"/>
          <w:lang w:val="en-GB" w:eastAsia="de-DE"/>
        </w:rPr>
      </w:pPr>
      <w:r w:rsidRPr="00721BEF">
        <w:rPr>
          <w:rFonts w:ascii="Arial" w:eastAsia="Times New Roman" w:hAnsi="Arial" w:cs="Arial"/>
          <w:sz w:val="22"/>
          <w:szCs w:val="22"/>
          <w:lang w:val="en-GB" w:eastAsia="de-DE"/>
        </w:rPr>
        <w:t>Советот има Стручна служба.</w:t>
      </w:r>
    </w:p>
    <w:p w:rsidR="00962643" w:rsidRPr="00721BEF" w:rsidRDefault="00962643" w:rsidP="00721BEF">
      <w:pPr>
        <w:pStyle w:val="ListParagraph"/>
        <w:numPr>
          <w:ilvl w:val="0"/>
          <w:numId w:val="49"/>
        </w:numPr>
        <w:spacing w:line="276" w:lineRule="auto"/>
        <w:ind w:left="360"/>
        <w:jc w:val="both"/>
        <w:rPr>
          <w:rFonts w:ascii="Arial" w:eastAsia="Times New Roman" w:hAnsi="Arial" w:cs="Arial"/>
          <w:sz w:val="22"/>
          <w:szCs w:val="22"/>
          <w:lang w:val="ru-RU" w:eastAsia="de-DE"/>
        </w:rPr>
      </w:pPr>
      <w:r w:rsidRPr="00721BEF">
        <w:rPr>
          <w:rFonts w:ascii="Arial" w:eastAsia="Times New Roman" w:hAnsi="Arial" w:cs="Arial"/>
          <w:sz w:val="22"/>
          <w:szCs w:val="22"/>
          <w:lang w:val="ru-RU" w:eastAsia="de-DE"/>
        </w:rPr>
        <w:t>Со Стручната служба раководи секретар.</w:t>
      </w:r>
    </w:p>
    <w:p w:rsidR="00962643" w:rsidRPr="00721BEF" w:rsidRDefault="00962643" w:rsidP="00721BEF">
      <w:pPr>
        <w:pStyle w:val="ListParagraph"/>
        <w:numPr>
          <w:ilvl w:val="0"/>
          <w:numId w:val="49"/>
        </w:numPr>
        <w:spacing w:line="276" w:lineRule="auto"/>
        <w:ind w:left="360"/>
        <w:jc w:val="both"/>
        <w:rPr>
          <w:rFonts w:ascii="Arial" w:eastAsia="Times New Roman" w:hAnsi="Arial" w:cs="Arial"/>
          <w:sz w:val="22"/>
          <w:szCs w:val="22"/>
          <w:lang w:val="mk-MK" w:eastAsia="de-DE"/>
        </w:rPr>
      </w:pPr>
      <w:r w:rsidRPr="00721BEF">
        <w:rPr>
          <w:rFonts w:ascii="Arial" w:eastAsia="Times New Roman" w:hAnsi="Arial" w:cs="Arial"/>
          <w:sz w:val="22"/>
          <w:szCs w:val="22"/>
          <w:lang w:val="ru-RU" w:eastAsia="de-DE"/>
        </w:rPr>
        <w:t>Советот донесува акти за внатрешна организација и систематизација на работните места.</w:t>
      </w:r>
      <w:r w:rsidRPr="00721BEF">
        <w:rPr>
          <w:rFonts w:ascii="Arial" w:eastAsia="Times New Roman" w:hAnsi="Arial" w:cs="Arial"/>
          <w:sz w:val="22"/>
          <w:szCs w:val="22"/>
          <w:lang w:val="mk-MK" w:eastAsia="de-DE"/>
        </w:rPr>
        <w:t xml:space="preserve"> Ст</w:t>
      </w:r>
      <w:r w:rsidR="00F10894" w:rsidRPr="00721BEF">
        <w:rPr>
          <w:rFonts w:ascii="Arial" w:eastAsia="Times New Roman" w:hAnsi="Arial" w:cs="Arial"/>
          <w:sz w:val="22"/>
          <w:szCs w:val="22"/>
          <w:lang w:val="mk-MK" w:eastAsia="de-DE"/>
        </w:rPr>
        <w:t>р</w:t>
      </w:r>
      <w:r w:rsidRPr="00721BEF">
        <w:rPr>
          <w:rFonts w:ascii="Arial" w:eastAsia="Times New Roman" w:hAnsi="Arial" w:cs="Arial"/>
          <w:sz w:val="22"/>
          <w:szCs w:val="22"/>
          <w:lang w:val="mk-MK" w:eastAsia="de-DE"/>
        </w:rPr>
        <w:t xml:space="preserve">учната служба мора да има </w:t>
      </w:r>
      <w:r w:rsidR="00F10894" w:rsidRPr="00721BEF">
        <w:rPr>
          <w:rFonts w:ascii="Arial" w:eastAsia="Times New Roman" w:hAnsi="Arial" w:cs="Arial"/>
          <w:sz w:val="22"/>
          <w:szCs w:val="22"/>
          <w:lang w:val="mk-MK" w:eastAsia="de-DE"/>
        </w:rPr>
        <w:t xml:space="preserve">доволно </w:t>
      </w:r>
      <w:r w:rsidRPr="00721BEF">
        <w:rPr>
          <w:rFonts w:ascii="Arial" w:eastAsia="Times New Roman" w:hAnsi="Arial" w:cs="Arial"/>
          <w:sz w:val="22"/>
          <w:szCs w:val="22"/>
          <w:lang w:val="mk-MK" w:eastAsia="de-DE"/>
        </w:rPr>
        <w:t>квалификуван кадар одговорен за информатичка технологија и за содржината и функционирањето на веб-страницата на Советот</w:t>
      </w:r>
      <w:r w:rsidR="00F10894" w:rsidRPr="00F10894">
        <w:rPr>
          <w:lang w:val="mk-MK"/>
        </w:rPr>
        <w:t xml:space="preserve">, </w:t>
      </w:r>
      <w:r w:rsidR="00F10894" w:rsidRPr="00721BEF">
        <w:rPr>
          <w:rFonts w:ascii="Arial" w:hAnsi="Arial" w:cs="Arial"/>
          <w:sz w:val="22"/>
          <w:szCs w:val="22"/>
          <w:lang w:val="mk-MK"/>
        </w:rPr>
        <w:t xml:space="preserve">вклучувајќи </w:t>
      </w:r>
      <w:r w:rsidR="00F10894" w:rsidRPr="00F10894">
        <w:rPr>
          <w:rFonts w:ascii="Arial" w:eastAsia="Times New Roman" w:hAnsi="Arial" w:cs="Arial"/>
          <w:sz w:val="22"/>
          <w:szCs w:val="22"/>
          <w:lang w:val="mk-MK" w:eastAsia="de-DE"/>
        </w:rPr>
        <w:t>и</w:t>
      </w:r>
      <w:r w:rsidR="00F10894" w:rsidRPr="00721BEF">
        <w:rPr>
          <w:rFonts w:ascii="Arial" w:eastAsia="Times New Roman" w:hAnsi="Arial" w:cs="Arial"/>
          <w:sz w:val="22"/>
          <w:szCs w:val="22"/>
          <w:lang w:val="mk-MK" w:eastAsia="de-DE"/>
        </w:rPr>
        <w:t xml:space="preserve"> навремено објавување на решенијата. Стручната служба мора да има квалификуван персонал за стратешко планирање и буџетско планирање.</w:t>
      </w:r>
    </w:p>
    <w:p w:rsidR="00962643" w:rsidRPr="00721BEF" w:rsidRDefault="00962643" w:rsidP="00721BEF">
      <w:pPr>
        <w:pStyle w:val="ListParagraph"/>
        <w:numPr>
          <w:ilvl w:val="0"/>
          <w:numId w:val="49"/>
        </w:numPr>
        <w:spacing w:line="276" w:lineRule="auto"/>
        <w:ind w:left="360"/>
        <w:jc w:val="both"/>
        <w:rPr>
          <w:rFonts w:ascii="Arial" w:eastAsia="Times New Roman" w:hAnsi="Arial" w:cs="Arial"/>
          <w:sz w:val="22"/>
          <w:szCs w:val="22"/>
          <w:lang w:val="ru-RU" w:eastAsia="de-DE"/>
        </w:rPr>
      </w:pPr>
      <w:r w:rsidRPr="00721BEF">
        <w:rPr>
          <w:rFonts w:ascii="Arial" w:eastAsia="Times New Roman" w:hAnsi="Arial" w:cs="Arial"/>
          <w:sz w:val="22"/>
          <w:szCs w:val="22"/>
          <w:lang w:val="ru-RU" w:eastAsia="de-DE"/>
        </w:rPr>
        <w:t>При вработувањето во Стручната служба на Советот се обезбедува соодветна и правична застапеност на граѓаните кои припаѓаат на заедниците кои не се мнозинство во Република Северна Македонија.</w:t>
      </w:r>
    </w:p>
    <w:p w:rsidR="00962643" w:rsidRPr="00721BEF" w:rsidRDefault="00962643" w:rsidP="00721BEF">
      <w:pPr>
        <w:pStyle w:val="ListParagraph"/>
        <w:numPr>
          <w:ilvl w:val="0"/>
          <w:numId w:val="49"/>
        </w:numPr>
        <w:spacing w:line="276" w:lineRule="auto"/>
        <w:ind w:left="360"/>
        <w:jc w:val="both"/>
        <w:rPr>
          <w:rFonts w:ascii="Arial" w:eastAsia="Times New Roman" w:hAnsi="Arial" w:cs="Arial"/>
          <w:sz w:val="22"/>
          <w:szCs w:val="22"/>
          <w:lang w:val="mk-MK" w:eastAsia="de-DE"/>
        </w:rPr>
      </w:pPr>
      <w:r w:rsidRPr="00721BEF">
        <w:rPr>
          <w:rFonts w:ascii="Arial" w:eastAsia="Times New Roman" w:hAnsi="Arial" w:cs="Arial"/>
          <w:sz w:val="22"/>
          <w:szCs w:val="22"/>
          <w:lang w:val="mk-MK" w:eastAsia="de-DE"/>
        </w:rPr>
        <w:t>Кандидатот за секретар покрај општите услови за засновање на работен однос во јавното обвинителство, треба да има и најмалку четири години работен стаж по полагањето на правосудниот испит.</w:t>
      </w:r>
    </w:p>
    <w:p w:rsidR="00962643" w:rsidRDefault="00962643" w:rsidP="00962643">
      <w:pPr>
        <w:spacing w:line="276" w:lineRule="auto"/>
        <w:jc w:val="both"/>
        <w:rPr>
          <w:rFonts w:ascii="Arial" w:eastAsia="Times New Roman" w:hAnsi="Arial" w:cs="Arial"/>
          <w:sz w:val="22"/>
          <w:szCs w:val="22"/>
          <w:lang w:val="ru-RU" w:eastAsia="de-DE"/>
        </w:rPr>
      </w:pPr>
    </w:p>
    <w:p w:rsidR="00404D46" w:rsidRDefault="00404D46" w:rsidP="00962643">
      <w:pPr>
        <w:spacing w:line="276" w:lineRule="auto"/>
        <w:jc w:val="both"/>
        <w:rPr>
          <w:rFonts w:ascii="Arial" w:eastAsia="Times New Roman" w:hAnsi="Arial" w:cs="Arial"/>
          <w:sz w:val="22"/>
          <w:szCs w:val="22"/>
          <w:lang w:val="ru-RU" w:eastAsia="de-DE"/>
        </w:rPr>
      </w:pPr>
    </w:p>
    <w:p w:rsidR="00404D46" w:rsidRDefault="00404D46" w:rsidP="00962643">
      <w:pPr>
        <w:spacing w:line="276" w:lineRule="auto"/>
        <w:jc w:val="both"/>
        <w:rPr>
          <w:rFonts w:ascii="Arial" w:eastAsia="Times New Roman" w:hAnsi="Arial" w:cs="Arial"/>
          <w:sz w:val="22"/>
          <w:szCs w:val="22"/>
          <w:lang w:val="ru-RU" w:eastAsia="de-DE"/>
        </w:rPr>
      </w:pPr>
    </w:p>
    <w:p w:rsidR="00404D46" w:rsidRDefault="00404D46" w:rsidP="00962643">
      <w:pPr>
        <w:spacing w:line="276" w:lineRule="auto"/>
        <w:jc w:val="both"/>
        <w:rPr>
          <w:rFonts w:ascii="Arial" w:eastAsia="Times New Roman" w:hAnsi="Arial" w:cs="Arial"/>
          <w:sz w:val="22"/>
          <w:szCs w:val="22"/>
          <w:lang w:val="ru-RU" w:eastAsia="de-DE"/>
        </w:rPr>
      </w:pPr>
    </w:p>
    <w:p w:rsidR="002D6F4F" w:rsidRDefault="002D6F4F" w:rsidP="00962643">
      <w:pPr>
        <w:spacing w:line="276" w:lineRule="auto"/>
        <w:jc w:val="both"/>
        <w:rPr>
          <w:rFonts w:ascii="Arial" w:eastAsia="Times New Roman" w:hAnsi="Arial" w:cs="Arial"/>
          <w:sz w:val="22"/>
          <w:szCs w:val="22"/>
          <w:lang w:val="ru-RU" w:eastAsia="de-DE"/>
        </w:rPr>
      </w:pPr>
      <w:bookmarkStart w:id="14" w:name="_GoBack"/>
      <w:bookmarkEnd w:id="14"/>
    </w:p>
    <w:p w:rsidR="00404D46" w:rsidRPr="00962643" w:rsidRDefault="00404D46" w:rsidP="00962643">
      <w:pPr>
        <w:spacing w:line="276" w:lineRule="auto"/>
        <w:jc w:val="both"/>
        <w:rPr>
          <w:rFonts w:ascii="Arial" w:eastAsia="Times New Roman" w:hAnsi="Arial" w:cs="Arial"/>
          <w:sz w:val="22"/>
          <w:szCs w:val="22"/>
          <w:lang w:val="ru-RU" w:eastAsia="de-DE"/>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outlineLvl w:val="0"/>
        <w:rPr>
          <w:rFonts w:ascii="Arial" w:eastAsia="Times New Roman" w:hAnsi="Arial" w:cs="Arial"/>
          <w:b/>
          <w:bCs/>
          <w:color w:val="000000"/>
          <w:sz w:val="22"/>
          <w:szCs w:val="22"/>
          <w:lang w:val="mk-MK"/>
        </w:rPr>
      </w:pPr>
      <w:bookmarkStart w:id="15" w:name="_Toc41841131"/>
      <w:r w:rsidRPr="00962643">
        <w:rPr>
          <w:rFonts w:ascii="Arial" w:eastAsia="Times New Roman" w:hAnsi="Arial" w:cs="Arial"/>
          <w:b/>
          <w:bCs/>
          <w:color w:val="000000"/>
          <w:sz w:val="22"/>
          <w:szCs w:val="22"/>
        </w:rPr>
        <w:lastRenderedPageBreak/>
        <w:t xml:space="preserve">XIV. </w:t>
      </w:r>
      <w:r w:rsidRPr="00962643">
        <w:rPr>
          <w:rFonts w:ascii="Arial" w:eastAsia="Times New Roman" w:hAnsi="Arial" w:cs="Arial"/>
          <w:b/>
          <w:bCs/>
          <w:color w:val="000000"/>
          <w:sz w:val="22"/>
          <w:szCs w:val="22"/>
          <w:lang w:val="mk-MK"/>
        </w:rPr>
        <w:t>Донесување и изменување</w:t>
      </w:r>
      <w:bookmarkEnd w:id="15"/>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Усвојување на Деловникот за работа</w:t>
      </w: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p>
    <w:p w:rsidR="00962643" w:rsidRPr="00962643" w:rsidRDefault="00962643" w:rsidP="00962643">
      <w:pPr>
        <w:widowControl w:val="0"/>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 43</w:t>
      </w:r>
    </w:p>
    <w:p w:rsidR="00962643" w:rsidRPr="00962643" w:rsidRDefault="00962643" w:rsidP="00962643">
      <w:pPr>
        <w:widowControl w:val="0"/>
        <w:numPr>
          <w:ilvl w:val="0"/>
          <w:numId w:val="40"/>
        </w:numPr>
        <w:shd w:val="clear" w:color="auto" w:fill="FFFFFF"/>
        <w:spacing w:line="276" w:lineRule="auto"/>
        <w:ind w:left="360"/>
        <w:contextualSpacing/>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Деловникот за работа, Советот го донесува со мнозинство гласови од вкупниот број на членови.</w:t>
      </w:r>
    </w:p>
    <w:p w:rsidR="00962643" w:rsidRPr="00962643" w:rsidRDefault="00962643" w:rsidP="00962643">
      <w:pPr>
        <w:widowControl w:val="0"/>
        <w:numPr>
          <w:ilvl w:val="0"/>
          <w:numId w:val="40"/>
        </w:numPr>
        <w:shd w:val="clear" w:color="auto" w:fill="FFFFFF"/>
        <w:spacing w:line="276" w:lineRule="auto"/>
        <w:ind w:left="360"/>
        <w:contextualSpacing/>
        <w:jc w:val="both"/>
        <w:rPr>
          <w:rFonts w:ascii="Arial" w:eastAsia="Times New Roman" w:hAnsi="Arial" w:cs="Arial"/>
          <w:color w:val="000000"/>
          <w:sz w:val="22"/>
          <w:szCs w:val="22"/>
        </w:rPr>
      </w:pPr>
      <w:r w:rsidRPr="00962643">
        <w:rPr>
          <w:rFonts w:ascii="Arial" w:eastAsia="Times New Roman" w:hAnsi="Arial" w:cs="Arial"/>
          <w:color w:val="000000"/>
          <w:sz w:val="22"/>
          <w:szCs w:val="22"/>
        </w:rPr>
        <w:t>Дополнувањето и изменувањето на деловникот се врши на начин и постапка што важат за негово донесување.</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962643" w:rsidRPr="00962643" w:rsidRDefault="00962643" w:rsidP="00721BEF">
      <w:pPr>
        <w:widowControl w:val="0"/>
        <w:spacing w:line="276" w:lineRule="auto"/>
        <w:jc w:val="center"/>
        <w:outlineLvl w:val="0"/>
        <w:rPr>
          <w:rFonts w:ascii="Arial" w:eastAsia="Times New Roman" w:hAnsi="Arial" w:cs="Arial"/>
          <w:b/>
          <w:bCs/>
          <w:color w:val="000000"/>
          <w:sz w:val="22"/>
          <w:szCs w:val="22"/>
          <w:lang w:val="mk-MK"/>
        </w:rPr>
      </w:pPr>
      <w:bookmarkStart w:id="16" w:name="_Toc41841132"/>
      <w:r w:rsidRPr="00962643">
        <w:rPr>
          <w:rFonts w:ascii="Arial" w:eastAsia="Times New Roman" w:hAnsi="Arial" w:cs="Arial"/>
          <w:b/>
          <w:bCs/>
          <w:color w:val="000000"/>
          <w:sz w:val="22"/>
          <w:szCs w:val="22"/>
        </w:rPr>
        <w:t>X</w:t>
      </w:r>
      <w:r w:rsidR="00F10894">
        <w:rPr>
          <w:rFonts w:ascii="Arial" w:eastAsia="Times New Roman" w:hAnsi="Arial" w:cs="Arial"/>
          <w:b/>
          <w:bCs/>
          <w:color w:val="000000"/>
          <w:sz w:val="22"/>
          <w:szCs w:val="22"/>
        </w:rPr>
        <w:t>V</w:t>
      </w:r>
      <w:r w:rsidRPr="00962643">
        <w:rPr>
          <w:rFonts w:ascii="Arial" w:eastAsia="Times New Roman" w:hAnsi="Arial" w:cs="Arial"/>
          <w:b/>
          <w:bCs/>
          <w:color w:val="000000"/>
          <w:sz w:val="22"/>
          <w:szCs w:val="22"/>
        </w:rPr>
        <w:t xml:space="preserve">. </w:t>
      </w:r>
      <w:r w:rsidRPr="00962643">
        <w:rPr>
          <w:rFonts w:ascii="Arial" w:eastAsia="Times New Roman" w:hAnsi="Arial" w:cs="Arial"/>
          <w:b/>
          <w:bCs/>
          <w:color w:val="000000"/>
          <w:sz w:val="22"/>
          <w:szCs w:val="22"/>
          <w:lang w:val="mk-MK"/>
        </w:rPr>
        <w:t>Завршни одредби</w:t>
      </w:r>
      <w:bookmarkEnd w:id="16"/>
    </w:p>
    <w:p w:rsidR="00962643" w:rsidRPr="00962643" w:rsidRDefault="00962643" w:rsidP="00962643">
      <w:pPr>
        <w:widowControl w:val="0"/>
        <w:tabs>
          <w:tab w:val="left" w:pos="3560"/>
        </w:tabs>
        <w:spacing w:line="276" w:lineRule="auto"/>
        <w:jc w:val="both"/>
        <w:rPr>
          <w:rFonts w:ascii="Arial" w:eastAsia="Times New Roman" w:hAnsi="Arial" w:cs="Arial"/>
          <w:color w:val="000000"/>
          <w:sz w:val="22"/>
          <w:szCs w:val="22"/>
        </w:rPr>
      </w:pPr>
      <w:r w:rsidRPr="00962643">
        <w:rPr>
          <w:rFonts w:ascii="Arial" w:eastAsia="Times New Roman" w:hAnsi="Arial" w:cs="Arial"/>
          <w:color w:val="000000"/>
          <w:sz w:val="22"/>
          <w:szCs w:val="22"/>
        </w:rPr>
        <w:tab/>
      </w:r>
    </w:p>
    <w:p w:rsidR="00962643" w:rsidRPr="00962643" w:rsidRDefault="00962643" w:rsidP="00962643">
      <w:pPr>
        <w:widowControl w:val="0"/>
        <w:tabs>
          <w:tab w:val="left" w:pos="3560"/>
        </w:tabs>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 xml:space="preserve">Објавување и стапување на сила </w:t>
      </w:r>
    </w:p>
    <w:p w:rsidR="00962643" w:rsidRPr="00962643" w:rsidRDefault="00962643" w:rsidP="00962643">
      <w:pPr>
        <w:widowControl w:val="0"/>
        <w:tabs>
          <w:tab w:val="left" w:pos="3560"/>
        </w:tabs>
        <w:spacing w:line="276" w:lineRule="auto"/>
        <w:jc w:val="center"/>
        <w:rPr>
          <w:rFonts w:ascii="Arial" w:eastAsia="Times New Roman" w:hAnsi="Arial" w:cs="Arial"/>
          <w:color w:val="000000"/>
          <w:sz w:val="22"/>
          <w:szCs w:val="22"/>
        </w:rPr>
      </w:pPr>
    </w:p>
    <w:p w:rsidR="00962643" w:rsidRPr="00962643" w:rsidRDefault="00962643" w:rsidP="00962643">
      <w:pPr>
        <w:widowControl w:val="0"/>
        <w:tabs>
          <w:tab w:val="left" w:pos="3560"/>
        </w:tabs>
        <w:spacing w:line="276" w:lineRule="auto"/>
        <w:jc w:val="center"/>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Член</w:t>
      </w:r>
      <w:r w:rsidR="00404D46">
        <w:rPr>
          <w:rFonts w:ascii="Arial" w:eastAsia="Times New Roman" w:hAnsi="Arial" w:cs="Arial"/>
          <w:color w:val="000000"/>
          <w:sz w:val="22"/>
          <w:szCs w:val="22"/>
          <w:lang w:val="mk-MK"/>
        </w:rPr>
        <w:t xml:space="preserve"> </w:t>
      </w:r>
      <w:r w:rsidRPr="00962643">
        <w:rPr>
          <w:rFonts w:ascii="Arial" w:eastAsia="Times New Roman" w:hAnsi="Arial" w:cs="Arial"/>
          <w:color w:val="000000"/>
          <w:sz w:val="22"/>
          <w:szCs w:val="22"/>
          <w:lang w:val="mk-MK"/>
        </w:rPr>
        <w:t>44</w:t>
      </w:r>
    </w:p>
    <w:p w:rsidR="00962643" w:rsidRPr="00962643" w:rsidRDefault="00962643" w:rsidP="00962643">
      <w:pPr>
        <w:widowControl w:val="0"/>
        <w:numPr>
          <w:ilvl w:val="0"/>
          <w:numId w:val="3"/>
        </w:numPr>
        <w:shd w:val="clear" w:color="auto" w:fill="FFFFFF"/>
        <w:spacing w:line="269" w:lineRule="exact"/>
        <w:ind w:left="426" w:hanging="426"/>
        <w:jc w:val="both"/>
        <w:rPr>
          <w:rFonts w:ascii="Arial" w:eastAsia="Times New Roman" w:hAnsi="Arial" w:cs="Arial"/>
          <w:color w:val="000000"/>
          <w:sz w:val="22"/>
          <w:szCs w:val="22"/>
        </w:rPr>
      </w:pPr>
      <w:r w:rsidRPr="00962643">
        <w:rPr>
          <w:rFonts w:ascii="Arial" w:eastAsia="Times New Roman" w:hAnsi="Arial" w:cs="Arial"/>
          <w:color w:val="000000"/>
          <w:sz w:val="22"/>
          <w:szCs w:val="22"/>
          <w:lang w:val="mk-MK"/>
        </w:rPr>
        <w:t xml:space="preserve">Овој Деловник и неговите измени се објавуваат во </w:t>
      </w:r>
      <w:r w:rsidRPr="00962643">
        <w:rPr>
          <w:rFonts w:ascii="Arial" w:eastAsia="Times New Roman" w:hAnsi="Arial" w:cs="Arial"/>
          <w:color w:val="000000"/>
          <w:sz w:val="22"/>
          <w:szCs w:val="22"/>
        </w:rPr>
        <w:t xml:space="preserve">„Службен весник на Република </w:t>
      </w:r>
      <w:r w:rsidRPr="00962643">
        <w:rPr>
          <w:rFonts w:ascii="Arial" w:eastAsia="Times New Roman" w:hAnsi="Arial" w:cs="Arial"/>
          <w:color w:val="000000"/>
          <w:sz w:val="22"/>
          <w:szCs w:val="22"/>
          <w:lang w:val="mk-MK"/>
        </w:rPr>
        <w:t xml:space="preserve">Северна </w:t>
      </w:r>
      <w:r w:rsidRPr="00962643">
        <w:rPr>
          <w:rFonts w:ascii="Arial" w:eastAsia="Times New Roman" w:hAnsi="Arial" w:cs="Arial"/>
          <w:color w:val="000000"/>
          <w:sz w:val="22"/>
          <w:szCs w:val="22"/>
        </w:rPr>
        <w:t>Македонија“ и влегува во сила на истиот ден.</w:t>
      </w:r>
    </w:p>
    <w:p w:rsidR="00962643" w:rsidRPr="00962643" w:rsidRDefault="00962643" w:rsidP="00962643">
      <w:pPr>
        <w:widowControl w:val="0"/>
        <w:numPr>
          <w:ilvl w:val="0"/>
          <w:numId w:val="3"/>
        </w:numPr>
        <w:spacing w:line="276" w:lineRule="auto"/>
        <w:ind w:left="426" w:hanging="426"/>
        <w:jc w:val="both"/>
        <w:rPr>
          <w:rFonts w:ascii="Arial" w:eastAsia="Times New Roman" w:hAnsi="Arial" w:cs="Arial"/>
          <w:color w:val="000000"/>
          <w:sz w:val="22"/>
          <w:szCs w:val="22"/>
        </w:rPr>
      </w:pPr>
      <w:r w:rsidRPr="00962643">
        <w:rPr>
          <w:rFonts w:ascii="Arial" w:eastAsia="Times New Roman" w:hAnsi="Arial" w:cs="Arial"/>
          <w:color w:val="000000"/>
          <w:sz w:val="22"/>
          <w:szCs w:val="22"/>
          <w:lang w:val="mk-MK"/>
        </w:rPr>
        <w:t>Со денот на започнување на примената на овој Деловник за работа, Деловникот за работа на Советот на јавните обвинители од 22.08.2008 (</w:t>
      </w:r>
      <w:r w:rsidRPr="00962643">
        <w:rPr>
          <w:rFonts w:ascii="Arial" w:eastAsia="Times New Roman" w:hAnsi="Arial" w:cs="Arial"/>
          <w:color w:val="000000"/>
          <w:sz w:val="22"/>
          <w:szCs w:val="22"/>
        </w:rPr>
        <w:t>„</w:t>
      </w:r>
      <w:r w:rsidRPr="00962643">
        <w:rPr>
          <w:rFonts w:ascii="Arial" w:eastAsia="Times New Roman" w:hAnsi="Arial" w:cs="Arial"/>
          <w:color w:val="000000"/>
          <w:sz w:val="22"/>
          <w:szCs w:val="22"/>
          <w:lang w:val="mk-MK"/>
        </w:rPr>
        <w:t>Службен весник на Република Сев</w:t>
      </w:r>
      <w:r w:rsidRPr="00962643">
        <w:rPr>
          <w:rFonts w:ascii="Arial" w:eastAsia="Times New Roman" w:hAnsi="Arial" w:cs="Arial"/>
          <w:color w:val="000000"/>
          <w:sz w:val="22"/>
          <w:szCs w:val="22"/>
        </w:rPr>
        <w:t>e</w:t>
      </w:r>
      <w:r w:rsidRPr="00962643">
        <w:rPr>
          <w:rFonts w:ascii="Arial" w:eastAsia="Times New Roman" w:hAnsi="Arial" w:cs="Arial"/>
          <w:color w:val="000000"/>
          <w:sz w:val="22"/>
          <w:szCs w:val="22"/>
          <w:lang w:val="mk-MK"/>
        </w:rPr>
        <w:t>рна Македонија</w:t>
      </w:r>
      <w:r w:rsidRPr="00962643">
        <w:rPr>
          <w:rFonts w:ascii="Arial" w:eastAsia="Times New Roman" w:hAnsi="Arial" w:cs="Arial"/>
          <w:color w:val="000000"/>
          <w:sz w:val="22"/>
          <w:szCs w:val="22"/>
        </w:rPr>
        <w:t>“</w:t>
      </w:r>
      <w:r w:rsidRPr="00962643">
        <w:rPr>
          <w:rFonts w:ascii="Arial" w:eastAsia="Times New Roman" w:hAnsi="Arial" w:cs="Arial"/>
          <w:color w:val="000000"/>
          <w:sz w:val="22"/>
          <w:szCs w:val="22"/>
          <w:lang w:val="mk-MK"/>
        </w:rPr>
        <w:t xml:space="preserve"> број 72/10) престанува да важи. </w:t>
      </w:r>
    </w:p>
    <w:p w:rsidR="00962643" w:rsidRPr="00962643" w:rsidRDefault="00962643" w:rsidP="00962643">
      <w:pPr>
        <w:widowControl w:val="0"/>
        <w:spacing w:line="276" w:lineRule="auto"/>
        <w:jc w:val="both"/>
        <w:rPr>
          <w:rFonts w:ascii="Arial" w:eastAsia="Times New Roman" w:hAnsi="Arial" w:cs="Arial"/>
          <w:color w:val="000000"/>
          <w:sz w:val="22"/>
          <w:szCs w:val="22"/>
        </w:rPr>
      </w:pPr>
    </w:p>
    <w:p w:rsidR="00404D46" w:rsidRDefault="00404D46" w:rsidP="00962643">
      <w:pPr>
        <w:widowControl w:val="0"/>
        <w:spacing w:line="276" w:lineRule="auto"/>
        <w:jc w:val="both"/>
        <w:rPr>
          <w:rFonts w:ascii="Arial" w:eastAsia="Times New Roman" w:hAnsi="Arial" w:cs="Arial"/>
          <w:color w:val="000000"/>
          <w:sz w:val="22"/>
          <w:szCs w:val="22"/>
          <w:lang w:val="mk-MK"/>
        </w:rPr>
      </w:pPr>
    </w:p>
    <w:p w:rsidR="00404D46" w:rsidRDefault="00404D46" w:rsidP="00962643">
      <w:pPr>
        <w:widowControl w:val="0"/>
        <w:spacing w:line="276" w:lineRule="auto"/>
        <w:jc w:val="both"/>
        <w:rPr>
          <w:rFonts w:ascii="Arial" w:eastAsia="Times New Roman" w:hAnsi="Arial" w:cs="Arial"/>
          <w:color w:val="000000"/>
          <w:sz w:val="22"/>
          <w:szCs w:val="22"/>
          <w:lang w:val="mk-MK"/>
        </w:rPr>
      </w:pPr>
    </w:p>
    <w:p w:rsidR="004412C7" w:rsidRDefault="004412C7" w:rsidP="00962643">
      <w:pPr>
        <w:widowControl w:val="0"/>
        <w:spacing w:line="276" w:lineRule="auto"/>
        <w:jc w:val="both"/>
        <w:rPr>
          <w:rFonts w:ascii="Arial" w:eastAsia="Times New Roman" w:hAnsi="Arial" w:cs="Arial"/>
          <w:color w:val="000000"/>
          <w:sz w:val="22"/>
          <w:szCs w:val="22"/>
          <w:lang w:val="mk-MK"/>
        </w:rPr>
      </w:pPr>
    </w:p>
    <w:p w:rsidR="004412C7" w:rsidRPr="00F7721C" w:rsidRDefault="004412C7" w:rsidP="00962643">
      <w:pPr>
        <w:widowControl w:val="0"/>
        <w:spacing w:line="276" w:lineRule="auto"/>
        <w:jc w:val="both"/>
        <w:rPr>
          <w:rFonts w:ascii="Arial" w:eastAsia="Times New Roman" w:hAnsi="Arial" w:cs="Arial"/>
          <w:color w:val="000000"/>
          <w:sz w:val="22"/>
          <w:szCs w:val="22"/>
          <w:lang w:val="en-GB"/>
        </w:rPr>
      </w:pPr>
      <w:r>
        <w:rPr>
          <w:rFonts w:ascii="Arial" w:eastAsia="Times New Roman" w:hAnsi="Arial" w:cs="Arial"/>
          <w:color w:val="000000"/>
          <w:sz w:val="22"/>
          <w:szCs w:val="22"/>
          <w:lang w:val="mk-MK"/>
        </w:rPr>
        <w:t>Бр.</w:t>
      </w:r>
      <w:r w:rsidR="0046305D">
        <w:rPr>
          <w:rFonts w:ascii="Arial" w:eastAsia="Times New Roman" w:hAnsi="Arial" w:cs="Arial"/>
          <w:color w:val="000000"/>
          <w:sz w:val="22"/>
          <w:szCs w:val="22"/>
          <w:lang w:val="mk-MK"/>
        </w:rPr>
        <w:t>01-</w:t>
      </w:r>
      <w:r w:rsidR="00A004AF">
        <w:rPr>
          <w:rFonts w:ascii="Arial" w:eastAsia="Times New Roman" w:hAnsi="Arial" w:cs="Arial"/>
          <w:color w:val="000000"/>
          <w:sz w:val="22"/>
          <w:szCs w:val="22"/>
          <w:lang w:val="mk-MK"/>
        </w:rPr>
        <w:t>124/1</w:t>
      </w:r>
    </w:p>
    <w:p w:rsidR="00962643" w:rsidRPr="00404D46" w:rsidRDefault="00962643" w:rsidP="00962643">
      <w:pPr>
        <w:widowControl w:val="0"/>
        <w:spacing w:line="276" w:lineRule="auto"/>
        <w:jc w:val="both"/>
        <w:rPr>
          <w:rFonts w:ascii="Arial" w:eastAsia="Times New Roman" w:hAnsi="Arial" w:cs="Arial"/>
          <w:color w:val="000000"/>
          <w:sz w:val="22"/>
          <w:szCs w:val="22"/>
          <w:lang w:val="mk-MK"/>
        </w:rPr>
      </w:pPr>
      <w:r w:rsidRPr="00962643">
        <w:rPr>
          <w:rFonts w:ascii="Arial" w:eastAsia="Times New Roman" w:hAnsi="Arial" w:cs="Arial"/>
          <w:color w:val="000000"/>
          <w:sz w:val="22"/>
          <w:szCs w:val="22"/>
          <w:lang w:val="mk-MK"/>
        </w:rPr>
        <w:t>Скопје</w:t>
      </w:r>
      <w:r w:rsidR="00404D46">
        <w:rPr>
          <w:rFonts w:ascii="Arial" w:eastAsia="Times New Roman" w:hAnsi="Arial" w:cs="Arial"/>
          <w:color w:val="000000"/>
          <w:sz w:val="22"/>
          <w:szCs w:val="22"/>
        </w:rPr>
        <w:t>,15.10</w:t>
      </w:r>
      <w:r w:rsidRPr="00962643">
        <w:rPr>
          <w:rFonts w:ascii="Arial" w:eastAsia="Times New Roman" w:hAnsi="Arial" w:cs="Arial"/>
          <w:color w:val="000000"/>
          <w:sz w:val="22"/>
          <w:szCs w:val="22"/>
        </w:rPr>
        <w:t>.2020</w:t>
      </w:r>
      <w:r w:rsidR="00404D46">
        <w:rPr>
          <w:rFonts w:ascii="Arial" w:eastAsia="Times New Roman" w:hAnsi="Arial" w:cs="Arial"/>
          <w:color w:val="000000"/>
          <w:sz w:val="22"/>
          <w:szCs w:val="22"/>
          <w:lang w:val="mk-MK"/>
        </w:rPr>
        <w:t xml:space="preserve"> година</w:t>
      </w:r>
    </w:p>
    <w:p w:rsidR="00962643" w:rsidRDefault="00962643" w:rsidP="00962643">
      <w:pPr>
        <w:widowControl w:val="0"/>
        <w:spacing w:line="276" w:lineRule="auto"/>
        <w:jc w:val="both"/>
        <w:rPr>
          <w:rFonts w:ascii="Arial" w:eastAsia="Times New Roman" w:hAnsi="Arial" w:cs="Arial"/>
          <w:color w:val="000000"/>
          <w:sz w:val="22"/>
          <w:szCs w:val="22"/>
        </w:rPr>
      </w:pPr>
    </w:p>
    <w:p w:rsidR="00404D46" w:rsidRDefault="00404D46" w:rsidP="00962643">
      <w:pPr>
        <w:widowControl w:val="0"/>
        <w:spacing w:line="276" w:lineRule="auto"/>
        <w:jc w:val="both"/>
        <w:rPr>
          <w:rFonts w:ascii="Arial" w:eastAsia="Times New Roman" w:hAnsi="Arial" w:cs="Arial"/>
          <w:color w:val="000000"/>
          <w:sz w:val="22"/>
          <w:szCs w:val="22"/>
        </w:rPr>
      </w:pPr>
    </w:p>
    <w:p w:rsidR="00404D46" w:rsidRPr="00962643" w:rsidRDefault="00404D46" w:rsidP="00962643">
      <w:pPr>
        <w:widowControl w:val="0"/>
        <w:spacing w:line="276" w:lineRule="auto"/>
        <w:jc w:val="both"/>
        <w:rPr>
          <w:rFonts w:ascii="Arial" w:eastAsia="Times New Roman" w:hAnsi="Arial" w:cs="Arial"/>
          <w:color w:val="000000"/>
          <w:sz w:val="22"/>
          <w:szCs w:val="22"/>
        </w:rPr>
      </w:pPr>
    </w:p>
    <w:p w:rsidR="00404D46" w:rsidRDefault="00404D46" w:rsidP="00404D46">
      <w:pPr>
        <w:widowControl w:val="0"/>
        <w:autoSpaceDE w:val="0"/>
        <w:autoSpaceDN w:val="0"/>
        <w:spacing w:before="1" w:line="276" w:lineRule="auto"/>
        <w:ind w:right="381"/>
        <w:rPr>
          <w:rFonts w:ascii="Arial" w:eastAsia="Times New Roman" w:hAnsi="Arial" w:cs="Arial"/>
          <w:sz w:val="22"/>
          <w:szCs w:val="22"/>
        </w:rPr>
      </w:pPr>
      <w:r>
        <w:rPr>
          <w:rFonts w:ascii="Arial" w:eastAsia="Times New Roman" w:hAnsi="Arial" w:cs="Arial"/>
          <w:sz w:val="22"/>
          <w:szCs w:val="22"/>
          <w:lang w:val="mk-MK"/>
        </w:rPr>
        <w:t xml:space="preserve">                                                                               </w:t>
      </w:r>
      <w:r>
        <w:rPr>
          <w:rFonts w:ascii="Arial" w:eastAsia="Times New Roman" w:hAnsi="Arial" w:cs="Arial"/>
          <w:sz w:val="22"/>
          <w:szCs w:val="22"/>
        </w:rPr>
        <w:t>Совет на ј</w:t>
      </w:r>
      <w:r w:rsidR="00962643" w:rsidRPr="00962643">
        <w:rPr>
          <w:rFonts w:ascii="Arial" w:eastAsia="Times New Roman" w:hAnsi="Arial" w:cs="Arial"/>
          <w:sz w:val="22"/>
          <w:szCs w:val="22"/>
        </w:rPr>
        <w:t xml:space="preserve">авните обвинители на </w:t>
      </w:r>
    </w:p>
    <w:p w:rsidR="00404D46" w:rsidRDefault="00404D46" w:rsidP="00404D46">
      <w:pPr>
        <w:widowControl w:val="0"/>
        <w:autoSpaceDE w:val="0"/>
        <w:autoSpaceDN w:val="0"/>
        <w:spacing w:before="1" w:line="276" w:lineRule="auto"/>
        <w:ind w:left="2880" w:right="381"/>
        <w:rPr>
          <w:rFonts w:ascii="Arial" w:eastAsia="Times New Roman" w:hAnsi="Arial" w:cs="Arial"/>
          <w:sz w:val="22"/>
          <w:szCs w:val="22"/>
          <w:lang w:val="mk-MK"/>
        </w:rPr>
      </w:pPr>
      <w:r>
        <w:rPr>
          <w:rFonts w:ascii="Arial" w:eastAsia="Times New Roman" w:hAnsi="Arial" w:cs="Arial"/>
          <w:sz w:val="22"/>
          <w:szCs w:val="22"/>
          <w:lang w:val="mk-MK"/>
        </w:rPr>
        <w:t xml:space="preserve">                                 </w:t>
      </w:r>
      <w:r w:rsidR="00962643" w:rsidRPr="00962643">
        <w:rPr>
          <w:rFonts w:ascii="Arial" w:eastAsia="Times New Roman" w:hAnsi="Arial" w:cs="Arial"/>
          <w:sz w:val="22"/>
          <w:szCs w:val="22"/>
        </w:rPr>
        <w:t>Република Северна Македонија</w:t>
      </w:r>
      <w:r>
        <w:rPr>
          <w:rFonts w:ascii="Arial" w:eastAsia="Times New Roman" w:hAnsi="Arial" w:cs="Arial"/>
          <w:sz w:val="22"/>
          <w:szCs w:val="22"/>
          <w:lang w:val="mk-MK"/>
        </w:rPr>
        <w:t xml:space="preserve">     </w:t>
      </w:r>
    </w:p>
    <w:p w:rsidR="00962643" w:rsidRPr="00962643" w:rsidRDefault="00404D46" w:rsidP="00404D46">
      <w:pPr>
        <w:widowControl w:val="0"/>
        <w:autoSpaceDE w:val="0"/>
        <w:autoSpaceDN w:val="0"/>
        <w:spacing w:before="1" w:line="276" w:lineRule="auto"/>
        <w:ind w:left="2880" w:right="381"/>
        <w:rPr>
          <w:rFonts w:ascii="Arial" w:eastAsia="Times New Roman" w:hAnsi="Arial" w:cs="Arial"/>
          <w:sz w:val="22"/>
          <w:szCs w:val="22"/>
        </w:rPr>
      </w:pPr>
      <w:r>
        <w:rPr>
          <w:rFonts w:ascii="Arial" w:eastAsia="Times New Roman" w:hAnsi="Arial" w:cs="Arial"/>
          <w:sz w:val="22"/>
          <w:szCs w:val="22"/>
          <w:lang w:val="mk-MK"/>
        </w:rPr>
        <w:t xml:space="preserve">                                               Претседател            </w:t>
      </w:r>
    </w:p>
    <w:p w:rsidR="00962643" w:rsidRPr="00404D46" w:rsidRDefault="00404D46" w:rsidP="00962643">
      <w:pPr>
        <w:widowControl w:val="0"/>
        <w:spacing w:line="276" w:lineRule="auto"/>
        <w:jc w:val="both"/>
        <w:rPr>
          <w:rFonts w:ascii="Arial" w:eastAsia="Times New Roman" w:hAnsi="Arial" w:cs="Arial"/>
          <w:bCs/>
          <w:color w:val="000000"/>
          <w:sz w:val="22"/>
          <w:szCs w:val="22"/>
          <w:lang w:val="mk-MK"/>
        </w:rPr>
      </w:pPr>
      <w:r>
        <w:rPr>
          <w:rFonts w:ascii="Arial" w:eastAsia="Times New Roman" w:hAnsi="Arial" w:cs="Arial"/>
          <w:bCs/>
          <w:color w:val="000000"/>
          <w:sz w:val="22"/>
          <w:szCs w:val="22"/>
          <w:lang w:val="mk-MK"/>
        </w:rPr>
        <w:t xml:space="preserve">                                                                                              Ацо Колевски </w:t>
      </w:r>
    </w:p>
    <w:p w:rsidR="00962643" w:rsidRPr="00962643" w:rsidRDefault="00962643" w:rsidP="00962643">
      <w:pPr>
        <w:spacing w:after="160" w:line="259" w:lineRule="auto"/>
        <w:rPr>
          <w:rFonts w:ascii="Arial" w:eastAsia="Calibri" w:hAnsi="Arial" w:cs="Arial"/>
          <w:sz w:val="22"/>
          <w:szCs w:val="22"/>
        </w:rPr>
      </w:pPr>
    </w:p>
    <w:p w:rsidR="00251668" w:rsidRDefault="00251668" w:rsidP="00251668">
      <w:pPr>
        <w:pStyle w:val="Bodytext40"/>
        <w:shd w:val="clear" w:color="auto" w:fill="auto"/>
        <w:spacing w:line="276" w:lineRule="auto"/>
        <w:jc w:val="both"/>
        <w:rPr>
          <w:rFonts w:ascii="Arial" w:hAnsi="Arial" w:cs="Arial"/>
          <w:b w:val="0"/>
          <w:color w:val="000000" w:themeColor="text1"/>
          <w:sz w:val="22"/>
          <w:szCs w:val="22"/>
        </w:rPr>
      </w:pPr>
    </w:p>
    <w:sectPr w:rsidR="00251668" w:rsidSect="000E333F">
      <w:headerReference w:type="even" r:id="rId8"/>
      <w:headerReference w:type="default" r:id="rId9"/>
      <w:footerReference w:type="even" r:id="rId10"/>
      <w:footerReference w:type="default" r:id="rId11"/>
      <w:headerReference w:type="first" r:id="rId12"/>
      <w:footerReference w:type="first" r:id="rId13"/>
      <w:pgSz w:w="11900" w:h="16840"/>
      <w:pgMar w:top="1985" w:right="964" w:bottom="1440" w:left="1134"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AA" w:rsidRDefault="004355AA" w:rsidP="00926898">
      <w:r>
        <w:separator/>
      </w:r>
    </w:p>
  </w:endnote>
  <w:endnote w:type="continuationSeparator" w:id="0">
    <w:p w:rsidR="004355AA" w:rsidRDefault="004355AA" w:rsidP="0092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_Times">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4" w:rsidRDefault="00603164" w:rsidP="007731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3164" w:rsidRDefault="0060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34719"/>
      <w:docPartObj>
        <w:docPartGallery w:val="Page Numbers (Bottom of Page)"/>
        <w:docPartUnique/>
      </w:docPartObj>
    </w:sdtPr>
    <w:sdtEndPr/>
    <w:sdtContent>
      <w:p w:rsidR="00603164" w:rsidRDefault="00603164">
        <w:pPr>
          <w:pStyle w:val="Footer"/>
          <w:jc w:val="right"/>
        </w:pPr>
        <w:r>
          <w:fldChar w:fldCharType="begin"/>
        </w:r>
        <w:r>
          <w:instrText>PAGE   \* MERGEFORMAT</w:instrText>
        </w:r>
        <w:r>
          <w:fldChar w:fldCharType="separate"/>
        </w:r>
        <w:r w:rsidR="002D6F4F" w:rsidRPr="002D6F4F">
          <w:rPr>
            <w:noProof/>
            <w:lang w:val="de-DE"/>
          </w:rPr>
          <w:t>19</w:t>
        </w:r>
        <w:r>
          <w:rPr>
            <w:noProof/>
            <w:lang w:val="de-DE"/>
          </w:rPr>
          <w:fldChar w:fldCharType="end"/>
        </w:r>
      </w:p>
    </w:sdtContent>
  </w:sdt>
  <w:p w:rsidR="00603164" w:rsidRDefault="00603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4" w:rsidRDefault="00220FE0">
    <w:pPr>
      <w:pStyle w:val="Footer"/>
    </w:pPr>
    <w:r>
      <w:rPr>
        <w:noProof/>
        <w:lang w:val="en-GB" w:eastAsia="en-GB"/>
      </w:rPr>
      <mc:AlternateContent>
        <mc:Choice Requires="wps">
          <w:drawing>
            <wp:anchor distT="0" distB="0" distL="114300" distR="114300" simplePos="0" relativeHeight="251695104" behindDoc="0" locked="0" layoutInCell="1" allowOverlap="1">
              <wp:simplePos x="0" y="0"/>
              <wp:positionH relativeFrom="margin">
                <wp:posOffset>1419225</wp:posOffset>
              </wp:positionH>
              <wp:positionV relativeFrom="paragraph">
                <wp:posOffset>17145</wp:posOffset>
              </wp:positionV>
              <wp:extent cx="2486025" cy="695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95325"/>
                      </a:xfrm>
                      <a:prstGeom prst="rect">
                        <a:avLst/>
                      </a:prstGeom>
                      <a:solidFill>
                        <a:srgbClr val="FFFFFF"/>
                      </a:solidFill>
                      <a:ln w="9525">
                        <a:solidFill>
                          <a:srgbClr val="FFFFFF"/>
                        </a:solidFill>
                        <a:miter lim="800000"/>
                        <a:headEnd/>
                        <a:tailEnd/>
                      </a:ln>
                    </wps:spPr>
                    <wps:txbx>
                      <w:txbxContent>
                        <w:p w:rsidR="00603164" w:rsidRPr="00A86094" w:rsidRDefault="00603164" w:rsidP="00A86094">
                          <w:pPr>
                            <w:autoSpaceDE w:val="0"/>
                            <w:autoSpaceDN w:val="0"/>
                            <w:adjustRightInd w:val="0"/>
                            <w:rPr>
                              <w:rFonts w:cstheme="minorHAnsi"/>
                              <w:color w:val="000000" w:themeColor="text1"/>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1.35pt;width:195.75pt;height:5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Q+Ig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FnMlou8mFPC0bZYzd+iHEOw8um1dT58FKBJFCrqsPMJnR3v&#10;fRhdn1xiMA9KNjupVFLcvt4qR44Mp2SXvjP6H27KkL6iqznGfimElgHHXUld0WUevxiHlZG2D6ZJ&#10;cmBSjTJWp8yZx0jdSGIY6gEdI7k1NCdk1ME41riGKHTgflHS40hX1P88MCcoUZ8MdmU1nc3iDiRl&#10;Nn9XoOKuLfW1hRmOUBUNlIziNox7c7BO7juMNM6BgVvsZCsTyc9ZnfPGsU1tOq9Y3ItrPXk9/wg2&#10;vwEAAP//AwBQSwMEFAAGAAgAAAAhAHsPfR7eAAAACQEAAA8AAABkcnMvZG93bnJldi54bWxMj8FO&#10;wzAQRO+V+AdrkXpB1IlRCwpxqqoq4tzChZsbb5OIeJ3EbpPy9SwnetvRPM3O5OvJteKCQ2g8aUgX&#10;CQik0tuGKg2fH2+PLyBCNGRN6wk1XDHAurib5SazfqQ9Xg6xEhxCITMa6hi7TMpQ1uhMWPgOib2T&#10;H5yJLIdK2sGMHO5aqZJkJZ1piD/UpsNtjeX34ew0+HF3dR77RD18/bj37abfn1Sv9fx+2ryCiDjF&#10;fxj+6nN1KLjT0Z/JBtFqUOppySgfzyDYX6VL3nZkMFUKZJHL2wXFLwAAAP//AwBQSwECLQAUAAYA&#10;CAAAACEAtoM4kv4AAADhAQAAEwAAAAAAAAAAAAAAAAAAAAAAW0NvbnRlbnRfVHlwZXNdLnhtbFBL&#10;AQItABQABgAIAAAAIQA4/SH/1gAAAJQBAAALAAAAAAAAAAAAAAAAAC8BAABfcmVscy8ucmVsc1BL&#10;AQItABQABgAIAAAAIQA8J3Q+IgIAAFAEAAAOAAAAAAAAAAAAAAAAAC4CAABkcnMvZTJvRG9jLnht&#10;bFBLAQItABQABgAIAAAAIQB7D30e3gAAAAkBAAAPAAAAAAAAAAAAAAAAAHwEAABkcnMvZG93bnJl&#10;di54bWxQSwUGAAAAAAQABADzAAAAhwUAAAAA&#10;" strokecolor="white">
              <v:textbox>
                <w:txbxContent>
                  <w:p w:rsidR="00603164" w:rsidRPr="00A86094" w:rsidRDefault="00603164" w:rsidP="00A86094">
                    <w:pPr>
                      <w:autoSpaceDE w:val="0"/>
                      <w:autoSpaceDN w:val="0"/>
                      <w:adjustRightInd w:val="0"/>
                      <w:rPr>
                        <w:rFonts w:cstheme="minorHAnsi"/>
                        <w:color w:val="000000" w:themeColor="text1"/>
                        <w:sz w:val="18"/>
                        <w:szCs w:val="18"/>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-659130</wp:posOffset>
              </wp:positionH>
              <wp:positionV relativeFrom="paragraph">
                <wp:posOffset>330835</wp:posOffset>
              </wp:positionV>
              <wp:extent cx="2863215" cy="3200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20040"/>
                      </a:xfrm>
                      <a:prstGeom prst="rect">
                        <a:avLst/>
                      </a:prstGeom>
                      <a:solidFill>
                        <a:srgbClr val="FFFFFF"/>
                      </a:solidFill>
                      <a:ln w="9525">
                        <a:solidFill>
                          <a:srgbClr val="FFFFFF"/>
                        </a:solidFill>
                        <a:miter lim="800000"/>
                        <a:headEnd/>
                        <a:tailEnd/>
                      </a:ln>
                    </wps:spPr>
                    <wps:txbx>
                      <w:txbxContent>
                        <w:p w:rsidR="00603164" w:rsidRPr="00193DE4" w:rsidRDefault="00603164" w:rsidP="00B464BF">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9pt;margin-top:26.05pt;width:225.45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j6JwIAAFcEAAAOAAAAZHJzL2Uyb0RvYy54bWysVNtu2zAMfR+wfxD0vjhxky414hRdugwD&#10;ugvQ7gNkWY6FyaJGKbG7ry8lp2nQvRXzgyCK1BF5DunV9dAZdlDoNdiSzyZTzpSVUGu7K/mvh+2H&#10;JWc+CFsLA1aV/FF5fr1+/27Vu0Ll0IKpFTICsb7oXcnbEFyRZV62qhN+Ak5ZcjaAnQhk4i6rUfSE&#10;3pksn04vsx6wdghSeU+nt6OTrxN+0ygZfjSNV4GZklNuIa2Y1iqu2Xolih0K12p5TEO8IYtOaEuP&#10;nqBuRRBsj/ofqE5LBA9NmEjoMmgaLVWqgaqZTV9Vc98Kp1ItRI53J5r8/4OV3w8/kem65HPOrOhI&#10;ogc1BPYJBpZHdnrnCwq6dxQWBjomlVOl3t2B/O2ZhU0r7E7dIELfKlFTdrN4Mzu7OuL4CFL136Cm&#10;Z8Q+QAIaGuwidUQGI3RS6fGkTExF0mG+vLzIZwvOJPkuSPh5ki4TxfNthz58UdCxuCk5kvIJXRzu&#10;fIjZiOI5JD7mweh6q41JBu6qjUF2ENQl2/SlAl6FGcv6kl8t8sVIwBsgOh2o3Y3uSr6cxm9swEjb&#10;Z1unZgxCm3FPKRt75DFSN5IYhmpIgiWSI8cV1I9ELMLY3TSNtGkB/3LWU2eX3P/ZC1Scma+WxLma&#10;zYk9FpIxX3zMycBzT3XuEVYSVMkDZ+N2E8bx2TvUu5ZeGtvBwg0J2ujE9UtWx/Spe5MEx0mL43Fu&#10;p6iX/8H6CQAA//8DAFBLAwQUAAYACAAAACEArSkXruAAAAALAQAADwAAAGRycy9kb3ducmV2Lnht&#10;bEyPwU7DMAyG70i8Q2QkLmhLmrENlabTNIE4b3DhlrVeW9E4bZOtHU+POcHNlj/9/v5sM7lWXHAI&#10;jScDyVyBQCp82VBl4OP9dfYEIkRLpW09oYErBtjktzeZTUs/0h4vh1gJDqGQWgN1jF0qZShqdDbM&#10;fYfEt5MfnI28DpUsBztyuGulVmolnW2IP9S2w12Nxdfh7Az48eXqPPZKP3x+u7fdtt+fdG/M/d20&#10;fQYRcYp/MPzqszrk7HT0ZyqDaA3MErVg92hgqRMQTCwe1zwcGVV6CTLP5P8O+Q8AAAD//wMAUEsB&#10;Ai0AFAAGAAgAAAAhALaDOJL+AAAA4QEAABMAAAAAAAAAAAAAAAAAAAAAAFtDb250ZW50X1R5cGVz&#10;XS54bWxQSwECLQAUAAYACAAAACEAOP0h/9YAAACUAQAACwAAAAAAAAAAAAAAAAAvAQAAX3JlbHMv&#10;LnJlbHNQSwECLQAUAAYACAAAACEAVBvI+icCAABXBAAADgAAAAAAAAAAAAAAAAAuAgAAZHJzL2Uy&#10;b0RvYy54bWxQSwECLQAUAAYACAAAACEArSkXruAAAAALAQAADwAAAAAAAAAAAAAAAACBBAAAZHJz&#10;L2Rvd25yZXYueG1sUEsFBgAAAAAEAAQA8wAAAI4FAAAAAA==&#10;" strokecolor="white">
              <v:textbox>
                <w:txbxContent>
                  <w:p w:rsidR="00603164" w:rsidRPr="00193DE4" w:rsidRDefault="00603164" w:rsidP="00B464BF">
                    <w:pPr>
                      <w:rPr>
                        <w:b/>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AA" w:rsidRDefault="004355AA" w:rsidP="00926898">
      <w:r>
        <w:separator/>
      </w:r>
    </w:p>
  </w:footnote>
  <w:footnote w:type="continuationSeparator" w:id="0">
    <w:p w:rsidR="004355AA" w:rsidRDefault="004355AA" w:rsidP="0092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4" w:rsidRPr="00B464BF" w:rsidRDefault="00603164" w:rsidP="00B464BF">
    <w:pPr>
      <w:rPr>
        <w:b/>
        <w:color w:val="BDD6EE" w:themeColor="accent1" w:themeTint="66"/>
        <w:sz w:val="44"/>
        <w:szCs w:val="28"/>
      </w:rPr>
    </w:pPr>
    <w:r w:rsidRPr="00B464BF">
      <w:rPr>
        <w:iCs/>
        <w:color w:val="BDD6EE" w:themeColor="accent1" w:themeTint="66"/>
        <w:sz w:val="32"/>
        <w:szCs w:val="28"/>
      </w:rPr>
      <w:t>Support to the Justice Sector Reform Process</w:t>
    </w:r>
  </w:p>
  <w:p w:rsidR="00603164" w:rsidRPr="00B464BF" w:rsidRDefault="00603164" w:rsidP="00B46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4" w:rsidRDefault="00603164" w:rsidP="00417E9E">
    <w:pPr>
      <w:pStyle w:val="Header"/>
      <w:tabs>
        <w:tab w:val="clear" w:pos="4680"/>
        <w:tab w:val="clear" w:pos="9360"/>
        <w:tab w:val="left" w:pos="14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94" w:rsidRDefault="00A86094" w:rsidP="00A86094">
    <w:pPr>
      <w:jc w:val="center"/>
    </w:pPr>
    <w:r>
      <w:rPr>
        <w:noProof/>
        <w:lang w:val="en-GB" w:eastAsia="en-GB"/>
      </w:rPr>
      <w:drawing>
        <wp:inline distT="0" distB="0" distL="0" distR="0">
          <wp:extent cx="752475" cy="590550"/>
          <wp:effectExtent l="0" t="0" r="0" b="0"/>
          <wp:docPr id="1" name="Picture 1" descr="Nov%2520Grb%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2520Grb%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p w:rsidR="00A86094" w:rsidRPr="00A25D88" w:rsidRDefault="00A86094" w:rsidP="00A86094">
    <w:pPr>
      <w:jc w:val="center"/>
      <w:rPr>
        <w:rFonts w:ascii="M_Times" w:hAnsi="M_Times"/>
        <w:b/>
        <w:sz w:val="18"/>
        <w:szCs w:val="18"/>
        <w:lang w:val="pt-PT"/>
      </w:rPr>
    </w:pPr>
    <w:r w:rsidRPr="00A25D88">
      <w:rPr>
        <w:rFonts w:ascii="M_Times" w:hAnsi="M_Times"/>
        <w:b/>
        <w:sz w:val="18"/>
        <w:szCs w:val="18"/>
        <w:lang w:val="pt-PT"/>
      </w:rPr>
      <w:t>REPUBLIKA</w:t>
    </w:r>
    <w:r w:rsidRPr="00A25D88">
      <w:rPr>
        <w:rFonts w:ascii="Calibri" w:hAnsi="Calibri"/>
        <w:b/>
        <w:sz w:val="18"/>
        <w:szCs w:val="18"/>
        <w:lang w:val="mk-MK"/>
      </w:rPr>
      <w:t xml:space="preserve"> </w:t>
    </w:r>
    <w:r w:rsidRPr="00A25D88">
      <w:rPr>
        <w:rFonts w:ascii="M_Times" w:hAnsi="Calibri"/>
        <w:b/>
        <w:sz w:val="18"/>
        <w:szCs w:val="18"/>
        <w:lang w:val="mk-MK"/>
      </w:rPr>
      <w:t>СЕВЕРНА</w:t>
    </w:r>
    <w:r w:rsidRPr="00A25D88">
      <w:rPr>
        <w:rFonts w:ascii="Calibri" w:hAnsi="Calibri"/>
        <w:b/>
        <w:sz w:val="18"/>
        <w:szCs w:val="18"/>
        <w:lang w:val="mk-MK"/>
      </w:rPr>
      <w:t xml:space="preserve"> </w:t>
    </w:r>
    <w:r w:rsidRPr="00A25D88">
      <w:rPr>
        <w:rFonts w:ascii="M_Times" w:hAnsi="M_Times"/>
        <w:b/>
        <w:sz w:val="18"/>
        <w:szCs w:val="18"/>
        <w:lang w:val="pt-PT"/>
      </w:rPr>
      <w:t xml:space="preserve"> MAKEDONIJA</w:t>
    </w:r>
  </w:p>
  <w:p w:rsidR="00A86094" w:rsidRPr="00A25D88" w:rsidRDefault="00A86094" w:rsidP="00A86094">
    <w:pPr>
      <w:jc w:val="center"/>
      <w:rPr>
        <w:rFonts w:ascii="Calibri" w:hAnsi="Calibri"/>
        <w:b/>
        <w:sz w:val="18"/>
        <w:szCs w:val="18"/>
        <w:lang w:val="mk-MK"/>
      </w:rPr>
    </w:pPr>
    <w:r w:rsidRPr="00A25D88">
      <w:rPr>
        <w:rFonts w:ascii="M_Times" w:hAnsi="M_Times"/>
        <w:b/>
        <w:sz w:val="18"/>
        <w:szCs w:val="18"/>
        <w:lang w:val="pt-PT"/>
      </w:rPr>
      <w:t>SOVET NA JAVNITE OBVINITELI NA REPUBLIKA</w:t>
    </w:r>
    <w:r w:rsidRPr="00A25D88">
      <w:rPr>
        <w:rFonts w:ascii="Calibri" w:hAnsi="Calibri"/>
        <w:b/>
        <w:sz w:val="18"/>
        <w:szCs w:val="18"/>
        <w:lang w:val="mk-MK"/>
      </w:rPr>
      <w:t xml:space="preserve"> СЕВЕРНА </w:t>
    </w:r>
    <w:r w:rsidRPr="00A25D88">
      <w:rPr>
        <w:rFonts w:ascii="M_Times" w:hAnsi="M_Times"/>
        <w:b/>
        <w:sz w:val="18"/>
        <w:szCs w:val="18"/>
        <w:lang w:val="pt-PT"/>
      </w:rPr>
      <w:t xml:space="preserve"> MAKEDONIJA</w:t>
    </w:r>
  </w:p>
  <w:p w:rsidR="00A86094" w:rsidRPr="00173353" w:rsidRDefault="00A86094" w:rsidP="00A86094">
    <w:pPr>
      <w:jc w:val="center"/>
      <w:rPr>
        <w:b/>
        <w:sz w:val="18"/>
        <w:szCs w:val="18"/>
      </w:rPr>
    </w:pPr>
    <w:r w:rsidRPr="00173353">
      <w:rPr>
        <w:b/>
        <w:sz w:val="18"/>
        <w:szCs w:val="18"/>
      </w:rPr>
      <w:t>REPUBLIK</w:t>
    </w:r>
    <w:r w:rsidRPr="00173353">
      <w:rPr>
        <w:b/>
        <w:sz w:val="18"/>
        <w:szCs w:val="18"/>
        <w:lang w:val="mk-MK"/>
      </w:rPr>
      <w:t>А</w:t>
    </w:r>
    <w:r w:rsidRPr="00173353">
      <w:rPr>
        <w:b/>
        <w:sz w:val="18"/>
        <w:szCs w:val="18"/>
      </w:rPr>
      <w:t xml:space="preserve"> </w:t>
    </w:r>
    <w:r w:rsidRPr="00173353">
      <w:rPr>
        <w:b/>
        <w:sz w:val="18"/>
        <w:szCs w:val="18"/>
        <w:lang w:val="mk-MK"/>
      </w:rPr>
      <w:t>Е</w:t>
    </w:r>
    <w:r w:rsidRPr="00173353">
      <w:rPr>
        <w:b/>
        <w:sz w:val="18"/>
        <w:szCs w:val="18"/>
      </w:rPr>
      <w:t xml:space="preserve"> MAQEDONISЁ SЁ VERIUT</w:t>
    </w:r>
  </w:p>
  <w:p w:rsidR="00A86094" w:rsidRPr="00173353" w:rsidRDefault="00A86094" w:rsidP="00A86094">
    <w:pPr>
      <w:jc w:val="center"/>
      <w:rPr>
        <w:b/>
        <w:sz w:val="18"/>
        <w:szCs w:val="18"/>
      </w:rPr>
    </w:pPr>
    <w:r w:rsidRPr="00173353">
      <w:rPr>
        <w:b/>
        <w:sz w:val="18"/>
        <w:szCs w:val="18"/>
      </w:rPr>
      <w:t>KЁSHILLI I PROKURORЁVE PUBLIK I REPUBLIKЁS SЁ MAQEDONISЁ SЁ VERIUT</w:t>
    </w:r>
  </w:p>
  <w:p w:rsidR="00A86094" w:rsidRPr="006003ED" w:rsidRDefault="00A86094" w:rsidP="00A86094">
    <w:pPr>
      <w:jc w:val="center"/>
      <w:rPr>
        <w:rFonts w:ascii="Calibri" w:hAnsi="Calibri"/>
        <w:b/>
        <w:sz w:val="28"/>
        <w:szCs w:val="28"/>
      </w:rPr>
    </w:pPr>
  </w:p>
  <w:p w:rsidR="00603164" w:rsidRDefault="004355AA" w:rsidP="00A8609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2" o:title="BD21315_"/>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34"/>
    <w:multiLevelType w:val="hybridMultilevel"/>
    <w:tmpl w:val="FE0E1076"/>
    <w:lvl w:ilvl="0" w:tplc="E6026C2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3D4A"/>
    <w:multiLevelType w:val="hybridMultilevel"/>
    <w:tmpl w:val="0FDA7D28"/>
    <w:lvl w:ilvl="0" w:tplc="45BEEC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5311"/>
    <w:multiLevelType w:val="hybridMultilevel"/>
    <w:tmpl w:val="BC6C2924"/>
    <w:lvl w:ilvl="0" w:tplc="9CE464BE">
      <w:start w:val="1"/>
      <w:numFmt w:val="bullet"/>
      <w:lvlText w:val="-"/>
      <w:lvlJc w:val="left"/>
      <w:pPr>
        <w:ind w:left="1080" w:hanging="360"/>
      </w:pPr>
      <w:rPr>
        <w:rFonts w:ascii="Times New Roman" w:hAnsi="Times New Roman" w:cs="Times New Roman" w:hint="default"/>
        <w:caps w:val="0"/>
        <w:strike w:val="0"/>
        <w:dstrike w:val="0"/>
        <w:vanish w:val="0"/>
      </w:rPr>
    </w:lvl>
    <w:lvl w:ilvl="1" w:tplc="97984F6C" w:tentative="1">
      <w:start w:val="1"/>
      <w:numFmt w:val="bullet"/>
      <w:lvlText w:val="o"/>
      <w:lvlJc w:val="left"/>
      <w:pPr>
        <w:ind w:left="1800" w:hanging="360"/>
      </w:pPr>
      <w:rPr>
        <w:rFonts w:ascii="Courier New" w:hAnsi="Courier New" w:cs="Courier New" w:hint="default"/>
      </w:rPr>
    </w:lvl>
    <w:lvl w:ilvl="2" w:tplc="6502610C" w:tentative="1">
      <w:start w:val="1"/>
      <w:numFmt w:val="bullet"/>
      <w:lvlText w:val=""/>
      <w:lvlJc w:val="left"/>
      <w:pPr>
        <w:ind w:left="2520" w:hanging="360"/>
      </w:pPr>
      <w:rPr>
        <w:rFonts w:ascii="Wingdings" w:hAnsi="Wingdings" w:hint="default"/>
      </w:rPr>
    </w:lvl>
    <w:lvl w:ilvl="3" w:tplc="7D06F1FC" w:tentative="1">
      <w:start w:val="1"/>
      <w:numFmt w:val="bullet"/>
      <w:lvlText w:val=""/>
      <w:lvlJc w:val="left"/>
      <w:pPr>
        <w:ind w:left="3240" w:hanging="360"/>
      </w:pPr>
      <w:rPr>
        <w:rFonts w:ascii="Symbol" w:hAnsi="Symbol" w:hint="default"/>
      </w:rPr>
    </w:lvl>
    <w:lvl w:ilvl="4" w:tplc="E2A8CD3C" w:tentative="1">
      <w:start w:val="1"/>
      <w:numFmt w:val="bullet"/>
      <w:lvlText w:val="o"/>
      <w:lvlJc w:val="left"/>
      <w:pPr>
        <w:ind w:left="3960" w:hanging="360"/>
      </w:pPr>
      <w:rPr>
        <w:rFonts w:ascii="Courier New" w:hAnsi="Courier New" w:cs="Courier New" w:hint="default"/>
      </w:rPr>
    </w:lvl>
    <w:lvl w:ilvl="5" w:tplc="178012D8" w:tentative="1">
      <w:start w:val="1"/>
      <w:numFmt w:val="bullet"/>
      <w:lvlText w:val=""/>
      <w:lvlJc w:val="left"/>
      <w:pPr>
        <w:ind w:left="4680" w:hanging="360"/>
      </w:pPr>
      <w:rPr>
        <w:rFonts w:ascii="Wingdings" w:hAnsi="Wingdings" w:hint="default"/>
      </w:rPr>
    </w:lvl>
    <w:lvl w:ilvl="6" w:tplc="478C3C16" w:tentative="1">
      <w:start w:val="1"/>
      <w:numFmt w:val="bullet"/>
      <w:lvlText w:val=""/>
      <w:lvlJc w:val="left"/>
      <w:pPr>
        <w:ind w:left="5400" w:hanging="360"/>
      </w:pPr>
      <w:rPr>
        <w:rFonts w:ascii="Symbol" w:hAnsi="Symbol" w:hint="default"/>
      </w:rPr>
    </w:lvl>
    <w:lvl w:ilvl="7" w:tplc="A08CAA36" w:tentative="1">
      <w:start w:val="1"/>
      <w:numFmt w:val="bullet"/>
      <w:lvlText w:val="o"/>
      <w:lvlJc w:val="left"/>
      <w:pPr>
        <w:ind w:left="6120" w:hanging="360"/>
      </w:pPr>
      <w:rPr>
        <w:rFonts w:ascii="Courier New" w:hAnsi="Courier New" w:cs="Courier New" w:hint="default"/>
      </w:rPr>
    </w:lvl>
    <w:lvl w:ilvl="8" w:tplc="58A2DAC2" w:tentative="1">
      <w:start w:val="1"/>
      <w:numFmt w:val="bullet"/>
      <w:lvlText w:val=""/>
      <w:lvlJc w:val="left"/>
      <w:pPr>
        <w:ind w:left="6840" w:hanging="360"/>
      </w:pPr>
      <w:rPr>
        <w:rFonts w:ascii="Wingdings" w:hAnsi="Wingdings" w:hint="default"/>
      </w:rPr>
    </w:lvl>
  </w:abstractNum>
  <w:abstractNum w:abstractNumId="3" w15:restartNumberingAfterBreak="0">
    <w:nsid w:val="0A1B5E96"/>
    <w:multiLevelType w:val="hybridMultilevel"/>
    <w:tmpl w:val="A11C1CCA"/>
    <w:lvl w:ilvl="0" w:tplc="FFFFFFFF">
      <w:start w:val="1"/>
      <w:numFmt w:val="decimal"/>
      <w:lvlText w:val="(%1)"/>
      <w:lvlJc w:val="left"/>
      <w:pPr>
        <w:ind w:left="785" w:hanging="360"/>
      </w:pPr>
      <w:rPr>
        <w:rFonts w:ascii="Arial" w:eastAsia="Times New Roman" w:hAnsi="Arial" w:cs="Arial" w:hint="default"/>
        <w:b w:val="0"/>
        <w:i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E5DFC"/>
    <w:multiLevelType w:val="hybridMultilevel"/>
    <w:tmpl w:val="B636C532"/>
    <w:lvl w:ilvl="0" w:tplc="675EF56A">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5DB4"/>
    <w:multiLevelType w:val="hybridMultilevel"/>
    <w:tmpl w:val="09A45D60"/>
    <w:lvl w:ilvl="0" w:tplc="45BEEC5C">
      <w:start w:val="1"/>
      <w:numFmt w:val="decimal"/>
      <w:lvlText w:val="(%1)"/>
      <w:lvlJc w:val="left"/>
      <w:pPr>
        <w:ind w:left="1146" w:hanging="360"/>
      </w:pPr>
      <w:rPr>
        <w:rFonts w:eastAsiaTheme="minorHAnsi"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1261DC6"/>
    <w:multiLevelType w:val="hybridMultilevel"/>
    <w:tmpl w:val="F14CAD6E"/>
    <w:lvl w:ilvl="0" w:tplc="675EF56A">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F2961F9C">
      <w:numFmt w:val="bullet"/>
      <w:lvlText w:val="-"/>
      <w:lvlJc w:val="left"/>
      <w:pPr>
        <w:ind w:left="1440" w:hanging="360"/>
      </w:pPr>
      <w:rPr>
        <w:rFonts w:ascii="Times New Roman" w:eastAsia="Times New Roman" w:hAnsi="Times New Roman" w:cs="Times New Roman" w:hint="default"/>
        <w:w w:val="100"/>
        <w:sz w:val="24"/>
        <w:szCs w:val="24"/>
        <w:lang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44552"/>
    <w:multiLevelType w:val="hybridMultilevel"/>
    <w:tmpl w:val="4DECEE2E"/>
    <w:lvl w:ilvl="0" w:tplc="45BEEC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0176A"/>
    <w:multiLevelType w:val="hybridMultilevel"/>
    <w:tmpl w:val="EE0A9792"/>
    <w:lvl w:ilvl="0" w:tplc="45BEEC5C">
      <w:start w:val="1"/>
      <w:numFmt w:val="decimal"/>
      <w:lvlText w:val="(%1)"/>
      <w:lvlJc w:val="left"/>
      <w:pPr>
        <w:ind w:left="1146" w:hanging="360"/>
      </w:pPr>
      <w:rPr>
        <w:rFonts w:eastAsiaTheme="minorHAnsi"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9225EA5"/>
    <w:multiLevelType w:val="hybridMultilevel"/>
    <w:tmpl w:val="598A6130"/>
    <w:lvl w:ilvl="0" w:tplc="F2961F9C">
      <w:numFmt w:val="bullet"/>
      <w:lvlText w:val="-"/>
      <w:lvlJc w:val="left"/>
      <w:pPr>
        <w:ind w:left="720" w:hanging="360"/>
      </w:pPr>
      <w:rPr>
        <w:rFonts w:ascii="Times New Roman" w:eastAsia="Times New Roman" w:hAnsi="Times New Roman" w:cs="Times New Roman"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C3889"/>
    <w:multiLevelType w:val="hybridMultilevel"/>
    <w:tmpl w:val="4656DF88"/>
    <w:lvl w:ilvl="0" w:tplc="FFFFFFFF">
      <w:start w:val="1"/>
      <w:numFmt w:val="decimal"/>
      <w:lvlText w:val="(%1)"/>
      <w:lvlJc w:val="left"/>
      <w:pPr>
        <w:ind w:left="720" w:hanging="360"/>
      </w:pPr>
      <w:rPr>
        <w:rFonts w:ascii="Arial" w:eastAsia="Times New Roman" w:hAnsi="Arial" w:cs="Arial" w:hint="default"/>
        <w:w w:val="100"/>
        <w:sz w:val="22"/>
        <w:szCs w:val="22"/>
        <w:lang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09260F"/>
    <w:multiLevelType w:val="hybridMultilevel"/>
    <w:tmpl w:val="01A216D2"/>
    <w:lvl w:ilvl="0" w:tplc="FFFFFFFF">
      <w:start w:val="1"/>
      <w:numFmt w:val="decimal"/>
      <w:lvlText w:val="(%1)"/>
      <w:lvlJc w:val="left"/>
      <w:pPr>
        <w:ind w:left="1003" w:hanging="360"/>
      </w:pPr>
      <w:rPr>
        <w:rFonts w:eastAsia="Calibri" w:hint="default"/>
        <w:color w:val="000000"/>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2" w15:restartNumberingAfterBreak="0">
    <w:nsid w:val="2AF814F1"/>
    <w:multiLevelType w:val="hybridMultilevel"/>
    <w:tmpl w:val="47482C60"/>
    <w:lvl w:ilvl="0" w:tplc="45BEEC5C">
      <w:start w:val="1"/>
      <w:numFmt w:val="decimal"/>
      <w:lvlText w:val="(%1)"/>
      <w:lvlJc w:val="left"/>
      <w:pPr>
        <w:ind w:left="1146" w:hanging="360"/>
      </w:pPr>
      <w:rPr>
        <w:rFonts w:eastAsiaTheme="minorHAnsi"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CFC7F1B"/>
    <w:multiLevelType w:val="hybridMultilevel"/>
    <w:tmpl w:val="E77E6296"/>
    <w:lvl w:ilvl="0" w:tplc="8C563F6A">
      <w:start w:val="1"/>
      <w:numFmt w:val="upperRoman"/>
      <w:pStyle w:val="TOC1"/>
      <w:lvlText w:val="%1."/>
      <w:lvlJc w:val="righ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6E43"/>
    <w:multiLevelType w:val="hybridMultilevel"/>
    <w:tmpl w:val="F27E6268"/>
    <w:lvl w:ilvl="0" w:tplc="C1DCA2C6">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14005"/>
    <w:multiLevelType w:val="hybridMultilevel"/>
    <w:tmpl w:val="71869108"/>
    <w:lvl w:ilvl="0" w:tplc="7F44BBC4">
      <w:start w:val="1"/>
      <w:numFmt w:val="decimal"/>
      <w:lvlText w:val="(%1)"/>
      <w:lvlJc w:val="left"/>
      <w:pPr>
        <w:ind w:left="720" w:hanging="360"/>
      </w:pPr>
      <w:rPr>
        <w:rFonts w:eastAsiaTheme="minorHAnsi"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D3155"/>
    <w:multiLevelType w:val="hybridMultilevel"/>
    <w:tmpl w:val="1138D928"/>
    <w:lvl w:ilvl="0" w:tplc="FFFFFFFF">
      <w:start w:val="3"/>
      <w:numFmt w:val="upperRoman"/>
      <w:lvlText w:val="%1."/>
      <w:lvlJc w:val="righ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B2962"/>
    <w:multiLevelType w:val="hybridMultilevel"/>
    <w:tmpl w:val="8FFE9A68"/>
    <w:lvl w:ilvl="0" w:tplc="E6026C2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55A0D"/>
    <w:multiLevelType w:val="hybridMultilevel"/>
    <w:tmpl w:val="C780FC16"/>
    <w:lvl w:ilvl="0" w:tplc="0407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40261"/>
    <w:multiLevelType w:val="hybridMultilevel"/>
    <w:tmpl w:val="4B7EB07A"/>
    <w:lvl w:ilvl="0" w:tplc="675EF56A">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E4A884D4">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46CD5"/>
    <w:multiLevelType w:val="hybridMultilevel"/>
    <w:tmpl w:val="C968136C"/>
    <w:lvl w:ilvl="0" w:tplc="E6026C2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565BA"/>
    <w:multiLevelType w:val="hybridMultilevel"/>
    <w:tmpl w:val="B5702860"/>
    <w:lvl w:ilvl="0" w:tplc="45BEEC5C">
      <w:start w:val="1"/>
      <w:numFmt w:val="decimal"/>
      <w:lvlText w:val="(%1)"/>
      <w:lvlJc w:val="left"/>
      <w:pPr>
        <w:ind w:left="1146" w:hanging="360"/>
      </w:pPr>
      <w:rPr>
        <w:rFonts w:eastAsiaTheme="minorHAnsi"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AAF52D1"/>
    <w:multiLevelType w:val="hybridMultilevel"/>
    <w:tmpl w:val="C4848140"/>
    <w:lvl w:ilvl="0" w:tplc="675EF56A">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D6D91"/>
    <w:multiLevelType w:val="hybridMultilevel"/>
    <w:tmpl w:val="6F0E0F0E"/>
    <w:lvl w:ilvl="0" w:tplc="FFFFFFFF">
      <w:start w:val="9"/>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D528FE"/>
    <w:multiLevelType w:val="hybridMultilevel"/>
    <w:tmpl w:val="A3A202A6"/>
    <w:lvl w:ilvl="0" w:tplc="FFFFFFFF">
      <w:start w:val="1"/>
      <w:numFmt w:val="decimal"/>
      <w:lvlText w:val="(%1)"/>
      <w:lvlJc w:val="left"/>
      <w:pPr>
        <w:ind w:left="1080" w:hanging="360"/>
      </w:pPr>
      <w:rPr>
        <w:rFonts w:ascii="Times New Roman" w:eastAsia="Times New Roman" w:hAnsi="Times New Roman" w:cs="Times New Roman" w:hint="default"/>
        <w:w w:val="100"/>
        <w:sz w:val="24"/>
        <w:szCs w:val="24"/>
        <w:lang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40D2DCF"/>
    <w:multiLevelType w:val="hybridMultilevel"/>
    <w:tmpl w:val="567EA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F7301"/>
    <w:multiLevelType w:val="hybridMultilevel"/>
    <w:tmpl w:val="63CE5F36"/>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A57751"/>
    <w:multiLevelType w:val="hybridMultilevel"/>
    <w:tmpl w:val="3CCCED2E"/>
    <w:lvl w:ilvl="0" w:tplc="E6026C2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10314"/>
    <w:multiLevelType w:val="hybridMultilevel"/>
    <w:tmpl w:val="90A20E52"/>
    <w:lvl w:ilvl="0" w:tplc="0407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F05F0"/>
    <w:multiLevelType w:val="hybridMultilevel"/>
    <w:tmpl w:val="8C9E185A"/>
    <w:lvl w:ilvl="0" w:tplc="FFFFFFFF">
      <w:start w:val="1"/>
      <w:numFmt w:val="decimal"/>
      <w:lvlText w:val="(%1)"/>
      <w:lvlJc w:val="left"/>
      <w:pPr>
        <w:ind w:left="720" w:hanging="360"/>
      </w:pPr>
      <w:rPr>
        <w:rFonts w:ascii="Arial" w:eastAsia="Times New Roman" w:hAnsi="Arial" w:cs="Arial" w:hint="default"/>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CA2B38"/>
    <w:multiLevelType w:val="hybridMultilevel"/>
    <w:tmpl w:val="85E07962"/>
    <w:lvl w:ilvl="0" w:tplc="F2961F9C">
      <w:numFmt w:val="bullet"/>
      <w:lvlText w:val="-"/>
      <w:lvlJc w:val="left"/>
      <w:pPr>
        <w:ind w:left="720" w:hanging="360"/>
      </w:pPr>
      <w:rPr>
        <w:rFonts w:ascii="Times New Roman" w:eastAsia="Times New Roman" w:hAnsi="Times New Roman" w:cs="Times New Roman"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96CD0"/>
    <w:multiLevelType w:val="hybridMultilevel"/>
    <w:tmpl w:val="901C0BD2"/>
    <w:lvl w:ilvl="0" w:tplc="DB40BF1A">
      <w:start w:val="1"/>
      <w:numFmt w:val="decimal"/>
      <w:lvlText w:val="(%1)"/>
      <w:lvlJc w:val="left"/>
      <w:pPr>
        <w:ind w:left="720" w:hanging="360"/>
      </w:pPr>
      <w:rPr>
        <w:rFonts w:ascii="Arial" w:eastAsia="Times New Roman" w:hAnsi="Arial" w:cs="Arial" w:hint="default"/>
        <w:w w:val="100"/>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B7B2E"/>
    <w:multiLevelType w:val="hybridMultilevel"/>
    <w:tmpl w:val="E632A746"/>
    <w:lvl w:ilvl="0" w:tplc="9CE464BE">
      <w:start w:val="1"/>
      <w:numFmt w:val="bullet"/>
      <w:lvlText w:val="-"/>
      <w:lvlJc w:val="left"/>
      <w:pPr>
        <w:ind w:left="887" w:hanging="360"/>
      </w:pPr>
      <w:rPr>
        <w:rFonts w:ascii="Times New Roman" w:hAnsi="Times New Roman" w:cs="Times New Roman" w:hint="default"/>
        <w:caps w:val="0"/>
        <w:strike w:val="0"/>
        <w:dstrike w:val="0"/>
        <w:vanish w:val="0"/>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3" w15:restartNumberingAfterBreak="0">
    <w:nsid w:val="66D129B7"/>
    <w:multiLevelType w:val="hybridMultilevel"/>
    <w:tmpl w:val="4198CA4E"/>
    <w:lvl w:ilvl="0" w:tplc="36E2E01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1437B1"/>
    <w:multiLevelType w:val="hybridMultilevel"/>
    <w:tmpl w:val="10EC91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3F63CD"/>
    <w:multiLevelType w:val="hybridMultilevel"/>
    <w:tmpl w:val="FB4E9E08"/>
    <w:lvl w:ilvl="0" w:tplc="45BEEC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F4EE9"/>
    <w:multiLevelType w:val="hybridMultilevel"/>
    <w:tmpl w:val="FE94365C"/>
    <w:lvl w:ilvl="0" w:tplc="45BEEC5C">
      <w:start w:val="1"/>
      <w:numFmt w:val="decimal"/>
      <w:lvlText w:val="(%1)"/>
      <w:lvlJc w:val="left"/>
      <w:pPr>
        <w:ind w:left="1146" w:hanging="360"/>
      </w:pPr>
      <w:rPr>
        <w:rFonts w:eastAsiaTheme="minorHAnsi"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11F09D4"/>
    <w:multiLevelType w:val="hybridMultilevel"/>
    <w:tmpl w:val="523C45C2"/>
    <w:lvl w:ilvl="0" w:tplc="45BEEC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F3B3E"/>
    <w:multiLevelType w:val="hybridMultilevel"/>
    <w:tmpl w:val="D2FC83AE"/>
    <w:lvl w:ilvl="0" w:tplc="45BEEC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A036F"/>
    <w:multiLevelType w:val="hybridMultilevel"/>
    <w:tmpl w:val="AFAE1A40"/>
    <w:lvl w:ilvl="0" w:tplc="F2961F9C">
      <w:numFmt w:val="bullet"/>
      <w:lvlText w:val="-"/>
      <w:lvlJc w:val="left"/>
      <w:pPr>
        <w:ind w:left="720" w:hanging="360"/>
      </w:pPr>
      <w:rPr>
        <w:rFonts w:ascii="Times New Roman" w:eastAsia="Times New Roman" w:hAnsi="Times New Roman" w:cs="Times New Roman" w:hint="default"/>
        <w:w w:val="100"/>
        <w:sz w:val="24"/>
        <w:szCs w:val="24"/>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03E75"/>
    <w:multiLevelType w:val="hybridMultilevel"/>
    <w:tmpl w:val="EC9CB0DA"/>
    <w:lvl w:ilvl="0" w:tplc="391E976A">
      <w:start w:val="1"/>
      <w:numFmt w:val="decimal"/>
      <w:lvlText w:val="(%1)"/>
      <w:lvlJc w:val="left"/>
      <w:pPr>
        <w:ind w:left="720" w:hanging="360"/>
      </w:pPr>
      <w:rPr>
        <w:rFonts w:eastAsiaTheme="minorHAnsi"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14D59"/>
    <w:multiLevelType w:val="hybridMultilevel"/>
    <w:tmpl w:val="670E0362"/>
    <w:lvl w:ilvl="0" w:tplc="FFFFFFFF">
      <w:start w:val="7"/>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5025B9"/>
    <w:multiLevelType w:val="hybridMultilevel"/>
    <w:tmpl w:val="ACE6A8E6"/>
    <w:lvl w:ilvl="0" w:tplc="FFFFFFFF">
      <w:start w:val="2"/>
      <w:numFmt w:val="upperRoman"/>
      <w:lvlText w:val="%1."/>
      <w:lvlJc w:val="right"/>
      <w:pPr>
        <w:ind w:left="100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661D85"/>
    <w:multiLevelType w:val="hybridMultilevel"/>
    <w:tmpl w:val="7D2689B6"/>
    <w:lvl w:ilvl="0" w:tplc="FFFFFFFF">
      <w:start w:val="1"/>
      <w:numFmt w:val="decimal"/>
      <w:lvlText w:val="(%1)"/>
      <w:lvlJc w:val="left"/>
      <w:pPr>
        <w:ind w:left="360" w:hanging="360"/>
      </w:pPr>
      <w:rPr>
        <w:rFonts w:ascii="Arial" w:eastAsia="Times New Roman" w:hAnsi="Arial" w:cs="Arial" w:hint="default"/>
        <w:strike w:val="0"/>
        <w:color w:val="auto"/>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B54483"/>
    <w:multiLevelType w:val="multilevel"/>
    <w:tmpl w:val="2760F4B0"/>
    <w:lvl w:ilvl="0">
      <w:start w:val="1"/>
      <w:numFmt w:val="decimal"/>
      <w:lvlText w:val="%1."/>
      <w:lvlJc w:val="left"/>
      <w:pPr>
        <w:tabs>
          <w:tab w:val="num" w:pos="720"/>
        </w:tabs>
        <w:ind w:left="720" w:hanging="360"/>
      </w:pPr>
    </w:lvl>
    <w:lvl w:ilvl="1">
      <w:start w:val="1"/>
      <w:numFmt w:val="decimal"/>
      <w:lvlText w:val="(%2)"/>
      <w:lvlJc w:val="left"/>
      <w:pPr>
        <w:ind w:left="1470" w:hanging="3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EE1B3F"/>
    <w:multiLevelType w:val="hybridMultilevel"/>
    <w:tmpl w:val="55E81A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9F0A9D"/>
    <w:multiLevelType w:val="hybridMultilevel"/>
    <w:tmpl w:val="ABD46FC6"/>
    <w:lvl w:ilvl="0" w:tplc="675EF56A">
      <w:start w:val="1"/>
      <w:numFmt w:val="decimal"/>
      <w:lvlText w:val="(%1)"/>
      <w:lvlJc w:val="left"/>
      <w:pPr>
        <w:ind w:left="720" w:hanging="360"/>
      </w:pPr>
      <w:rPr>
        <w:rFonts w:ascii="Times New Roman" w:eastAsia="Times New Roman" w:hAnsi="Times New Roman" w:cs="Times New Roman" w:hint="default"/>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C3B1A"/>
    <w:multiLevelType w:val="hybridMultilevel"/>
    <w:tmpl w:val="171CDD80"/>
    <w:lvl w:ilvl="0" w:tplc="45BEEC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73299"/>
    <w:multiLevelType w:val="hybridMultilevel"/>
    <w:tmpl w:val="C10ED2F8"/>
    <w:lvl w:ilvl="0" w:tplc="FFFFFFFF">
      <w:start w:val="5"/>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5"/>
  </w:num>
  <w:num w:numId="2">
    <w:abstractNumId w:val="33"/>
  </w:num>
  <w:num w:numId="3">
    <w:abstractNumId w:val="34"/>
  </w:num>
  <w:num w:numId="4">
    <w:abstractNumId w:val="19"/>
  </w:num>
  <w:num w:numId="5">
    <w:abstractNumId w:val="6"/>
  </w:num>
  <w:num w:numId="6">
    <w:abstractNumId w:val="31"/>
  </w:num>
  <w:num w:numId="7">
    <w:abstractNumId w:val="46"/>
  </w:num>
  <w:num w:numId="8">
    <w:abstractNumId w:val="22"/>
  </w:num>
  <w:num w:numId="9">
    <w:abstractNumId w:val="39"/>
  </w:num>
  <w:num w:numId="10">
    <w:abstractNumId w:val="40"/>
  </w:num>
  <w:num w:numId="11">
    <w:abstractNumId w:val="30"/>
  </w:num>
  <w:num w:numId="12">
    <w:abstractNumId w:val="4"/>
  </w:num>
  <w:num w:numId="13">
    <w:abstractNumId w:val="9"/>
  </w:num>
  <w:num w:numId="14">
    <w:abstractNumId w:val="47"/>
  </w:num>
  <w:num w:numId="15">
    <w:abstractNumId w:val="35"/>
  </w:num>
  <w:num w:numId="16">
    <w:abstractNumId w:val="21"/>
  </w:num>
  <w:num w:numId="17">
    <w:abstractNumId w:val="15"/>
  </w:num>
  <w:num w:numId="18">
    <w:abstractNumId w:val="5"/>
  </w:num>
  <w:num w:numId="19">
    <w:abstractNumId w:val="8"/>
  </w:num>
  <w:num w:numId="20">
    <w:abstractNumId w:val="36"/>
  </w:num>
  <w:num w:numId="21">
    <w:abstractNumId w:val="37"/>
  </w:num>
  <w:num w:numId="22">
    <w:abstractNumId w:val="18"/>
  </w:num>
  <w:num w:numId="23">
    <w:abstractNumId w:val="1"/>
  </w:num>
  <w:num w:numId="24">
    <w:abstractNumId w:val="12"/>
  </w:num>
  <w:num w:numId="25">
    <w:abstractNumId w:val="13"/>
  </w:num>
  <w:num w:numId="26">
    <w:abstractNumId w:val="14"/>
  </w:num>
  <w:num w:numId="27">
    <w:abstractNumId w:val="38"/>
  </w:num>
  <w:num w:numId="28">
    <w:abstractNumId w:val="11"/>
  </w:num>
  <w:num w:numId="29">
    <w:abstractNumId w:val="42"/>
  </w:num>
  <w:num w:numId="30">
    <w:abstractNumId w:val="16"/>
  </w:num>
  <w:num w:numId="31">
    <w:abstractNumId w:val="44"/>
  </w:num>
  <w:num w:numId="32">
    <w:abstractNumId w:val="26"/>
  </w:num>
  <w:num w:numId="33">
    <w:abstractNumId w:val="48"/>
  </w:num>
  <w:num w:numId="34">
    <w:abstractNumId w:val="24"/>
  </w:num>
  <w:num w:numId="35">
    <w:abstractNumId w:val="10"/>
  </w:num>
  <w:num w:numId="36">
    <w:abstractNumId w:val="3"/>
  </w:num>
  <w:num w:numId="37">
    <w:abstractNumId w:val="43"/>
  </w:num>
  <w:num w:numId="38">
    <w:abstractNumId w:val="41"/>
  </w:num>
  <w:num w:numId="39">
    <w:abstractNumId w:val="23"/>
  </w:num>
  <w:num w:numId="40">
    <w:abstractNumId w:val="29"/>
  </w:num>
  <w:num w:numId="41">
    <w:abstractNumId w:val="32"/>
  </w:num>
  <w:num w:numId="42">
    <w:abstractNumId w:val="20"/>
  </w:num>
  <w:num w:numId="43">
    <w:abstractNumId w:val="2"/>
  </w:num>
  <w:num w:numId="44">
    <w:abstractNumId w:val="0"/>
  </w:num>
  <w:num w:numId="45">
    <w:abstractNumId w:val="27"/>
  </w:num>
  <w:num w:numId="46">
    <w:abstractNumId w:val="17"/>
  </w:num>
  <w:num w:numId="47">
    <w:abstractNumId w:val="28"/>
  </w:num>
  <w:num w:numId="48">
    <w:abstractNumId w:val="25"/>
  </w:num>
  <w:num w:numId="49">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98"/>
    <w:rsid w:val="00015B9A"/>
    <w:rsid w:val="00017166"/>
    <w:rsid w:val="00017505"/>
    <w:rsid w:val="00022A65"/>
    <w:rsid w:val="0003303F"/>
    <w:rsid w:val="00033AAB"/>
    <w:rsid w:val="0003473C"/>
    <w:rsid w:val="0004546E"/>
    <w:rsid w:val="00050132"/>
    <w:rsid w:val="000540FD"/>
    <w:rsid w:val="00054700"/>
    <w:rsid w:val="00060356"/>
    <w:rsid w:val="000612A1"/>
    <w:rsid w:val="000649E0"/>
    <w:rsid w:val="0008191A"/>
    <w:rsid w:val="00083B38"/>
    <w:rsid w:val="0008576A"/>
    <w:rsid w:val="000917CB"/>
    <w:rsid w:val="00091CEE"/>
    <w:rsid w:val="0009398A"/>
    <w:rsid w:val="00094E85"/>
    <w:rsid w:val="000A27BD"/>
    <w:rsid w:val="000A27D1"/>
    <w:rsid w:val="000A5885"/>
    <w:rsid w:val="000B1261"/>
    <w:rsid w:val="000B622B"/>
    <w:rsid w:val="000B7545"/>
    <w:rsid w:val="000C0079"/>
    <w:rsid w:val="000C10BD"/>
    <w:rsid w:val="000D0F67"/>
    <w:rsid w:val="000E0CCA"/>
    <w:rsid w:val="000E333F"/>
    <w:rsid w:val="000E5CF7"/>
    <w:rsid w:val="000F4397"/>
    <w:rsid w:val="000F51C6"/>
    <w:rsid w:val="0010602F"/>
    <w:rsid w:val="001165D7"/>
    <w:rsid w:val="00120893"/>
    <w:rsid w:val="00123BD8"/>
    <w:rsid w:val="001433B5"/>
    <w:rsid w:val="00146277"/>
    <w:rsid w:val="00153A80"/>
    <w:rsid w:val="001552F7"/>
    <w:rsid w:val="00163EBE"/>
    <w:rsid w:val="0017793B"/>
    <w:rsid w:val="00190A31"/>
    <w:rsid w:val="0019531E"/>
    <w:rsid w:val="001A50FD"/>
    <w:rsid w:val="001A6CFA"/>
    <w:rsid w:val="001A75A3"/>
    <w:rsid w:val="001B2A12"/>
    <w:rsid w:val="001C236E"/>
    <w:rsid w:val="001C574E"/>
    <w:rsid w:val="001C5984"/>
    <w:rsid w:val="001D21B3"/>
    <w:rsid w:val="001D4ED2"/>
    <w:rsid w:val="001D6866"/>
    <w:rsid w:val="001D6E8C"/>
    <w:rsid w:val="001F0D50"/>
    <w:rsid w:val="001F386E"/>
    <w:rsid w:val="00203685"/>
    <w:rsid w:val="00217560"/>
    <w:rsid w:val="00220FE0"/>
    <w:rsid w:val="00221F34"/>
    <w:rsid w:val="00223DA1"/>
    <w:rsid w:val="0023062B"/>
    <w:rsid w:val="002429A5"/>
    <w:rsid w:val="00247E1B"/>
    <w:rsid w:val="00251668"/>
    <w:rsid w:val="00264A4E"/>
    <w:rsid w:val="0026505D"/>
    <w:rsid w:val="0027089B"/>
    <w:rsid w:val="00270E19"/>
    <w:rsid w:val="00281EA2"/>
    <w:rsid w:val="00294EF2"/>
    <w:rsid w:val="002A12AF"/>
    <w:rsid w:val="002A3227"/>
    <w:rsid w:val="002C46B8"/>
    <w:rsid w:val="002C777A"/>
    <w:rsid w:val="002D2877"/>
    <w:rsid w:val="002D6F4F"/>
    <w:rsid w:val="002E3E06"/>
    <w:rsid w:val="002F54FA"/>
    <w:rsid w:val="003228E5"/>
    <w:rsid w:val="0033189B"/>
    <w:rsid w:val="00335A98"/>
    <w:rsid w:val="00346607"/>
    <w:rsid w:val="00351228"/>
    <w:rsid w:val="0035289A"/>
    <w:rsid w:val="00352E32"/>
    <w:rsid w:val="00360F77"/>
    <w:rsid w:val="003819CB"/>
    <w:rsid w:val="00397481"/>
    <w:rsid w:val="003A12B7"/>
    <w:rsid w:val="003A7CC0"/>
    <w:rsid w:val="003E5996"/>
    <w:rsid w:val="003F1F2B"/>
    <w:rsid w:val="00404D46"/>
    <w:rsid w:val="00410CC2"/>
    <w:rsid w:val="00417E9E"/>
    <w:rsid w:val="004355AA"/>
    <w:rsid w:val="004412C7"/>
    <w:rsid w:val="004451C2"/>
    <w:rsid w:val="00447482"/>
    <w:rsid w:val="00457B1C"/>
    <w:rsid w:val="00462706"/>
    <w:rsid w:val="0046305D"/>
    <w:rsid w:val="00475548"/>
    <w:rsid w:val="0048156D"/>
    <w:rsid w:val="004A4B7E"/>
    <w:rsid w:val="004A5F57"/>
    <w:rsid w:val="004B28A2"/>
    <w:rsid w:val="004C1869"/>
    <w:rsid w:val="004C67C5"/>
    <w:rsid w:val="004D0F1C"/>
    <w:rsid w:val="004D28CB"/>
    <w:rsid w:val="004E2D68"/>
    <w:rsid w:val="004E4807"/>
    <w:rsid w:val="004F413D"/>
    <w:rsid w:val="004F66BE"/>
    <w:rsid w:val="00521634"/>
    <w:rsid w:val="00534C76"/>
    <w:rsid w:val="005375B8"/>
    <w:rsid w:val="00541266"/>
    <w:rsid w:val="00550BFC"/>
    <w:rsid w:val="00557A76"/>
    <w:rsid w:val="005601EA"/>
    <w:rsid w:val="00561EA1"/>
    <w:rsid w:val="005919E7"/>
    <w:rsid w:val="005A4BA9"/>
    <w:rsid w:val="005A6E74"/>
    <w:rsid w:val="005B4B59"/>
    <w:rsid w:val="005C32BF"/>
    <w:rsid w:val="005C67CD"/>
    <w:rsid w:val="005E35C7"/>
    <w:rsid w:val="005F36A5"/>
    <w:rsid w:val="005F4715"/>
    <w:rsid w:val="005F7E83"/>
    <w:rsid w:val="00603164"/>
    <w:rsid w:val="00621FD6"/>
    <w:rsid w:val="0066175D"/>
    <w:rsid w:val="00667B8C"/>
    <w:rsid w:val="006860E6"/>
    <w:rsid w:val="006932F8"/>
    <w:rsid w:val="00697EA0"/>
    <w:rsid w:val="006B15F5"/>
    <w:rsid w:val="006C08B6"/>
    <w:rsid w:val="006D069C"/>
    <w:rsid w:val="006D34ED"/>
    <w:rsid w:val="006D698B"/>
    <w:rsid w:val="006E283B"/>
    <w:rsid w:val="0071075F"/>
    <w:rsid w:val="0071429A"/>
    <w:rsid w:val="00714BFA"/>
    <w:rsid w:val="00721BEF"/>
    <w:rsid w:val="00726419"/>
    <w:rsid w:val="00730293"/>
    <w:rsid w:val="00745F10"/>
    <w:rsid w:val="007507C1"/>
    <w:rsid w:val="00762082"/>
    <w:rsid w:val="00765561"/>
    <w:rsid w:val="00770FF6"/>
    <w:rsid w:val="007731CD"/>
    <w:rsid w:val="00787A36"/>
    <w:rsid w:val="007B33F7"/>
    <w:rsid w:val="007B7B3C"/>
    <w:rsid w:val="007B7D77"/>
    <w:rsid w:val="007C1CAE"/>
    <w:rsid w:val="007C3771"/>
    <w:rsid w:val="007C5CCE"/>
    <w:rsid w:val="007D77F9"/>
    <w:rsid w:val="007E0407"/>
    <w:rsid w:val="007E71D7"/>
    <w:rsid w:val="007F05E9"/>
    <w:rsid w:val="007F768D"/>
    <w:rsid w:val="00800A08"/>
    <w:rsid w:val="00802FBB"/>
    <w:rsid w:val="008049D9"/>
    <w:rsid w:val="008062A8"/>
    <w:rsid w:val="0080765F"/>
    <w:rsid w:val="0081666F"/>
    <w:rsid w:val="00820DBE"/>
    <w:rsid w:val="00827023"/>
    <w:rsid w:val="0083599A"/>
    <w:rsid w:val="00837FFC"/>
    <w:rsid w:val="00850478"/>
    <w:rsid w:val="00850532"/>
    <w:rsid w:val="00851CA3"/>
    <w:rsid w:val="00857EB7"/>
    <w:rsid w:val="00872336"/>
    <w:rsid w:val="00872BE0"/>
    <w:rsid w:val="008A1EB2"/>
    <w:rsid w:val="008C7706"/>
    <w:rsid w:val="008E6335"/>
    <w:rsid w:val="008F1DDB"/>
    <w:rsid w:val="008F4048"/>
    <w:rsid w:val="008F5224"/>
    <w:rsid w:val="00907998"/>
    <w:rsid w:val="00907DF7"/>
    <w:rsid w:val="00911510"/>
    <w:rsid w:val="00916FA0"/>
    <w:rsid w:val="009178B8"/>
    <w:rsid w:val="00925815"/>
    <w:rsid w:val="00926898"/>
    <w:rsid w:val="00927993"/>
    <w:rsid w:val="00960D1E"/>
    <w:rsid w:val="00962643"/>
    <w:rsid w:val="00963858"/>
    <w:rsid w:val="00966802"/>
    <w:rsid w:val="009670B4"/>
    <w:rsid w:val="0097047B"/>
    <w:rsid w:val="0097751B"/>
    <w:rsid w:val="00997F7F"/>
    <w:rsid w:val="009B13F6"/>
    <w:rsid w:val="009C32F3"/>
    <w:rsid w:val="009D6879"/>
    <w:rsid w:val="009D7622"/>
    <w:rsid w:val="009E69BB"/>
    <w:rsid w:val="009E7C66"/>
    <w:rsid w:val="009F2F9B"/>
    <w:rsid w:val="009F34BA"/>
    <w:rsid w:val="009F57B6"/>
    <w:rsid w:val="00A004AF"/>
    <w:rsid w:val="00A00BFB"/>
    <w:rsid w:val="00A01E74"/>
    <w:rsid w:val="00A05E8A"/>
    <w:rsid w:val="00A11357"/>
    <w:rsid w:val="00A141FF"/>
    <w:rsid w:val="00A14E55"/>
    <w:rsid w:val="00A20ED7"/>
    <w:rsid w:val="00A2482F"/>
    <w:rsid w:val="00A40B46"/>
    <w:rsid w:val="00A6683F"/>
    <w:rsid w:val="00A86094"/>
    <w:rsid w:val="00A95546"/>
    <w:rsid w:val="00AB34E8"/>
    <w:rsid w:val="00AC33CF"/>
    <w:rsid w:val="00AD2A00"/>
    <w:rsid w:val="00AF63F5"/>
    <w:rsid w:val="00B048CF"/>
    <w:rsid w:val="00B05DA4"/>
    <w:rsid w:val="00B1056B"/>
    <w:rsid w:val="00B11F8A"/>
    <w:rsid w:val="00B16ADA"/>
    <w:rsid w:val="00B264D9"/>
    <w:rsid w:val="00B26A44"/>
    <w:rsid w:val="00B336B4"/>
    <w:rsid w:val="00B35EA2"/>
    <w:rsid w:val="00B37D92"/>
    <w:rsid w:val="00B43317"/>
    <w:rsid w:val="00B4598E"/>
    <w:rsid w:val="00B464BF"/>
    <w:rsid w:val="00B54F29"/>
    <w:rsid w:val="00B70188"/>
    <w:rsid w:val="00B75F22"/>
    <w:rsid w:val="00B77AF0"/>
    <w:rsid w:val="00B802B1"/>
    <w:rsid w:val="00B8176D"/>
    <w:rsid w:val="00B87DA9"/>
    <w:rsid w:val="00B9125B"/>
    <w:rsid w:val="00B95136"/>
    <w:rsid w:val="00BB6769"/>
    <w:rsid w:val="00BD350A"/>
    <w:rsid w:val="00BD3A5F"/>
    <w:rsid w:val="00BD541D"/>
    <w:rsid w:val="00BE0312"/>
    <w:rsid w:val="00BE298B"/>
    <w:rsid w:val="00BF2BD9"/>
    <w:rsid w:val="00C00973"/>
    <w:rsid w:val="00C0695E"/>
    <w:rsid w:val="00C1007A"/>
    <w:rsid w:val="00C11ADB"/>
    <w:rsid w:val="00C16427"/>
    <w:rsid w:val="00C46467"/>
    <w:rsid w:val="00C50B82"/>
    <w:rsid w:val="00C52BD1"/>
    <w:rsid w:val="00C6294A"/>
    <w:rsid w:val="00C727A4"/>
    <w:rsid w:val="00C85421"/>
    <w:rsid w:val="00C901E4"/>
    <w:rsid w:val="00CA0E67"/>
    <w:rsid w:val="00CB0B5D"/>
    <w:rsid w:val="00CE33BC"/>
    <w:rsid w:val="00CF09CA"/>
    <w:rsid w:val="00CF78A5"/>
    <w:rsid w:val="00CF7FFA"/>
    <w:rsid w:val="00D04752"/>
    <w:rsid w:val="00D10D8F"/>
    <w:rsid w:val="00D20E08"/>
    <w:rsid w:val="00D320D5"/>
    <w:rsid w:val="00D32ED5"/>
    <w:rsid w:val="00D354A9"/>
    <w:rsid w:val="00D57269"/>
    <w:rsid w:val="00D701B5"/>
    <w:rsid w:val="00D71028"/>
    <w:rsid w:val="00D73537"/>
    <w:rsid w:val="00D80EBE"/>
    <w:rsid w:val="00D87438"/>
    <w:rsid w:val="00DA5F50"/>
    <w:rsid w:val="00DA73D1"/>
    <w:rsid w:val="00DB6860"/>
    <w:rsid w:val="00DC178A"/>
    <w:rsid w:val="00DC7F65"/>
    <w:rsid w:val="00DD57C2"/>
    <w:rsid w:val="00DD65B9"/>
    <w:rsid w:val="00DE02B1"/>
    <w:rsid w:val="00DE3CF5"/>
    <w:rsid w:val="00DF14B1"/>
    <w:rsid w:val="00DF5586"/>
    <w:rsid w:val="00DF568F"/>
    <w:rsid w:val="00DF77E7"/>
    <w:rsid w:val="00E012A9"/>
    <w:rsid w:val="00E02EAF"/>
    <w:rsid w:val="00E30DFD"/>
    <w:rsid w:val="00E32141"/>
    <w:rsid w:val="00E33EC7"/>
    <w:rsid w:val="00E35D00"/>
    <w:rsid w:val="00E43184"/>
    <w:rsid w:val="00E510B4"/>
    <w:rsid w:val="00E53A98"/>
    <w:rsid w:val="00E62A1A"/>
    <w:rsid w:val="00E65372"/>
    <w:rsid w:val="00E84B44"/>
    <w:rsid w:val="00E84E43"/>
    <w:rsid w:val="00E86F41"/>
    <w:rsid w:val="00E95167"/>
    <w:rsid w:val="00EA55C9"/>
    <w:rsid w:val="00EE73A5"/>
    <w:rsid w:val="00EE7914"/>
    <w:rsid w:val="00EE7E7A"/>
    <w:rsid w:val="00EF1722"/>
    <w:rsid w:val="00EF4362"/>
    <w:rsid w:val="00EF47FE"/>
    <w:rsid w:val="00F0303F"/>
    <w:rsid w:val="00F10894"/>
    <w:rsid w:val="00F13A02"/>
    <w:rsid w:val="00F25464"/>
    <w:rsid w:val="00F3379C"/>
    <w:rsid w:val="00F5116D"/>
    <w:rsid w:val="00F54EB6"/>
    <w:rsid w:val="00F55AEF"/>
    <w:rsid w:val="00F60FD7"/>
    <w:rsid w:val="00F7096C"/>
    <w:rsid w:val="00F74540"/>
    <w:rsid w:val="00F7721C"/>
    <w:rsid w:val="00F77539"/>
    <w:rsid w:val="00F77CC1"/>
    <w:rsid w:val="00F82332"/>
    <w:rsid w:val="00F8535B"/>
    <w:rsid w:val="00F8799E"/>
    <w:rsid w:val="00F914D0"/>
    <w:rsid w:val="00F9629B"/>
    <w:rsid w:val="00FD04FE"/>
    <w:rsid w:val="00FD0AAC"/>
    <w:rsid w:val="00FD6816"/>
    <w:rsid w:val="00FE6E4E"/>
    <w:rsid w:val="00FE7B8B"/>
    <w:rsid w:val="00FF00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982"/>
  <w15:docId w15:val="{86BB71A3-06F5-4282-BC90-88DBC717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6E"/>
  </w:style>
  <w:style w:type="paragraph" w:styleId="Heading1">
    <w:name w:val="heading 1"/>
    <w:basedOn w:val="Normal"/>
    <w:link w:val="Heading1Char"/>
    <w:uiPriority w:val="9"/>
    <w:qFormat/>
    <w:rsid w:val="00360F77"/>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link w:val="Heading2Char"/>
    <w:uiPriority w:val="9"/>
    <w:qFormat/>
    <w:rsid w:val="00360F77"/>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paragraph" w:styleId="Heading3">
    <w:name w:val="heading 3"/>
    <w:basedOn w:val="Normal"/>
    <w:link w:val="Heading3Char"/>
    <w:uiPriority w:val="9"/>
    <w:qFormat/>
    <w:rsid w:val="00360F77"/>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898"/>
    <w:pPr>
      <w:tabs>
        <w:tab w:val="center" w:pos="4680"/>
        <w:tab w:val="right" w:pos="9360"/>
      </w:tabs>
    </w:pPr>
  </w:style>
  <w:style w:type="character" w:customStyle="1" w:styleId="HeaderChar">
    <w:name w:val="Header Char"/>
    <w:basedOn w:val="DefaultParagraphFont"/>
    <w:link w:val="Header"/>
    <w:uiPriority w:val="99"/>
    <w:rsid w:val="00926898"/>
  </w:style>
  <w:style w:type="paragraph" w:styleId="Footer">
    <w:name w:val="footer"/>
    <w:basedOn w:val="Normal"/>
    <w:link w:val="FooterChar"/>
    <w:uiPriority w:val="99"/>
    <w:unhideWhenUsed/>
    <w:rsid w:val="00926898"/>
    <w:pPr>
      <w:tabs>
        <w:tab w:val="center" w:pos="4680"/>
        <w:tab w:val="right" w:pos="9360"/>
      </w:tabs>
    </w:pPr>
  </w:style>
  <w:style w:type="character" w:customStyle="1" w:styleId="FooterChar">
    <w:name w:val="Footer Char"/>
    <w:basedOn w:val="DefaultParagraphFont"/>
    <w:link w:val="Footer"/>
    <w:uiPriority w:val="99"/>
    <w:rsid w:val="00926898"/>
  </w:style>
  <w:style w:type="character" w:styleId="PageNumber">
    <w:name w:val="page number"/>
    <w:basedOn w:val="DefaultParagraphFont"/>
    <w:uiPriority w:val="99"/>
    <w:semiHidden/>
    <w:unhideWhenUsed/>
    <w:rsid w:val="00F3379C"/>
  </w:style>
  <w:style w:type="paragraph" w:styleId="ListParagraph">
    <w:name w:val="List Paragraph"/>
    <w:basedOn w:val="Normal"/>
    <w:uiPriority w:val="34"/>
    <w:qFormat/>
    <w:rsid w:val="00120893"/>
    <w:pPr>
      <w:ind w:left="720"/>
      <w:contextualSpacing/>
    </w:pPr>
  </w:style>
  <w:style w:type="paragraph" w:styleId="NoSpacing">
    <w:name w:val="No Spacing"/>
    <w:uiPriority w:val="1"/>
    <w:qFormat/>
    <w:rsid w:val="00B4598E"/>
    <w:rPr>
      <w:rFonts w:eastAsiaTheme="minorEastAsia"/>
      <w:sz w:val="22"/>
      <w:szCs w:val="36"/>
      <w:lang w:val="en-GB" w:eastAsia="zh-CN" w:bidi="km-KH"/>
    </w:rPr>
  </w:style>
  <w:style w:type="paragraph" w:styleId="BalloonText">
    <w:name w:val="Balloon Text"/>
    <w:basedOn w:val="Normal"/>
    <w:link w:val="BalloonTextChar"/>
    <w:semiHidden/>
    <w:unhideWhenUsed/>
    <w:rsid w:val="00AC3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CF"/>
    <w:rPr>
      <w:rFonts w:ascii="Segoe UI" w:hAnsi="Segoe UI" w:cs="Segoe UI"/>
      <w:sz w:val="18"/>
      <w:szCs w:val="18"/>
    </w:rPr>
  </w:style>
  <w:style w:type="paragraph" w:customStyle="1" w:styleId="InsideAddress">
    <w:name w:val="Inside Address"/>
    <w:basedOn w:val="Normal"/>
    <w:rsid w:val="00BF2BD9"/>
    <w:pPr>
      <w:spacing w:line="240" w:lineRule="atLeast"/>
      <w:jc w:val="both"/>
    </w:pPr>
    <w:rPr>
      <w:rFonts w:ascii="Arial" w:eastAsia="MS Mincho" w:hAnsi="Arial" w:cs="Times New Roman"/>
      <w:kern w:val="18"/>
      <w:sz w:val="22"/>
      <w:szCs w:val="20"/>
      <w:lang w:val="en-GB"/>
    </w:rPr>
  </w:style>
  <w:style w:type="paragraph" w:styleId="Title">
    <w:name w:val="Title"/>
    <w:basedOn w:val="Normal"/>
    <w:next w:val="Normal"/>
    <w:link w:val="TitleChar"/>
    <w:uiPriority w:val="10"/>
    <w:qFormat/>
    <w:rsid w:val="00827023"/>
    <w:pPr>
      <w:spacing w:before="120"/>
      <w:contextualSpacing/>
      <w:jc w:val="both"/>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827023"/>
    <w:rPr>
      <w:rFonts w:asciiTheme="majorHAnsi" w:eastAsiaTheme="majorEastAsia" w:hAnsiTheme="majorHAnsi" w:cstheme="majorBidi"/>
      <w:color w:val="FFFFFF" w:themeColor="background1"/>
      <w:spacing w:val="-10"/>
      <w:kern w:val="28"/>
      <w:sz w:val="56"/>
      <w:szCs w:val="56"/>
    </w:rPr>
  </w:style>
  <w:style w:type="paragraph" w:customStyle="1" w:styleId="Default">
    <w:name w:val="Default"/>
    <w:basedOn w:val="Normal"/>
    <w:rsid w:val="00F7096C"/>
    <w:pPr>
      <w:autoSpaceDE w:val="0"/>
      <w:autoSpaceDN w:val="0"/>
    </w:pPr>
    <w:rPr>
      <w:rFonts w:ascii="Calibri" w:hAnsi="Calibri" w:cs="Calibri"/>
      <w:color w:val="000000"/>
      <w:lang w:val="en-GB" w:eastAsia="en-GB"/>
    </w:rPr>
  </w:style>
  <w:style w:type="paragraph" w:styleId="NormalWeb">
    <w:name w:val="Normal (Web)"/>
    <w:basedOn w:val="Normal"/>
    <w:uiPriority w:val="99"/>
    <w:rsid w:val="00872BE0"/>
    <w:pPr>
      <w:suppressAutoHyphens/>
      <w:spacing w:before="280" w:after="280"/>
    </w:pPr>
    <w:rPr>
      <w:rFonts w:ascii="Times New Roman" w:eastAsia="Times New Roman" w:hAnsi="Times New Roman" w:cs="Times New Roman"/>
      <w:lang w:eastAsia="ar-SA"/>
    </w:rPr>
  </w:style>
  <w:style w:type="character" w:customStyle="1" w:styleId="Heading1Char">
    <w:name w:val="Heading 1 Char"/>
    <w:basedOn w:val="DefaultParagraphFont"/>
    <w:link w:val="Heading1"/>
    <w:uiPriority w:val="9"/>
    <w:rsid w:val="00360F77"/>
    <w:rPr>
      <w:rFonts w:ascii="Times New Roman" w:eastAsia="Times New Roman" w:hAnsi="Times New Roman" w:cs="Times New Roman"/>
      <w:b/>
      <w:bCs/>
      <w:kern w:val="36"/>
      <w:sz w:val="48"/>
      <w:szCs w:val="48"/>
      <w:lang w:val="de-DE" w:eastAsia="de-DE"/>
    </w:rPr>
  </w:style>
  <w:style w:type="character" w:customStyle="1" w:styleId="Heading2Char">
    <w:name w:val="Heading 2 Char"/>
    <w:basedOn w:val="DefaultParagraphFont"/>
    <w:link w:val="Heading2"/>
    <w:uiPriority w:val="9"/>
    <w:rsid w:val="00360F77"/>
    <w:rPr>
      <w:rFonts w:ascii="Times New Roman" w:eastAsia="Times New Roman" w:hAnsi="Times New Roman" w:cs="Times New Roman"/>
      <w:b/>
      <w:bCs/>
      <w:sz w:val="36"/>
      <w:szCs w:val="36"/>
      <w:lang w:val="de-DE" w:eastAsia="de-DE"/>
    </w:rPr>
  </w:style>
  <w:style w:type="character" w:customStyle="1" w:styleId="Heading3Char">
    <w:name w:val="Heading 3 Char"/>
    <w:basedOn w:val="DefaultParagraphFont"/>
    <w:link w:val="Heading3"/>
    <w:uiPriority w:val="9"/>
    <w:rsid w:val="00360F77"/>
    <w:rPr>
      <w:rFonts w:ascii="Times New Roman" w:eastAsia="Times New Roman" w:hAnsi="Times New Roman" w:cs="Times New Roman"/>
      <w:b/>
      <w:bCs/>
      <w:sz w:val="27"/>
      <w:szCs w:val="27"/>
      <w:lang w:val="de-DE" w:eastAsia="de-DE"/>
    </w:rPr>
  </w:style>
  <w:style w:type="paragraph" w:customStyle="1" w:styleId="msonormal0">
    <w:name w:val="msonormal"/>
    <w:basedOn w:val="Normal"/>
    <w:rsid w:val="00360F77"/>
    <w:pPr>
      <w:spacing w:before="100" w:beforeAutospacing="1" w:after="100" w:afterAutospacing="1"/>
    </w:pPr>
    <w:rPr>
      <w:rFonts w:ascii="Times New Roman" w:eastAsia="Times New Roman" w:hAnsi="Times New Roman" w:cs="Times New Roman"/>
      <w:lang w:val="de-DE" w:eastAsia="de-DE"/>
    </w:rPr>
  </w:style>
  <w:style w:type="character" w:styleId="Hyperlink">
    <w:name w:val="Hyperlink"/>
    <w:basedOn w:val="DefaultParagraphFont"/>
    <w:uiPriority w:val="99"/>
    <w:rsid w:val="007731CD"/>
    <w:rPr>
      <w:color w:val="0066CC"/>
      <w:u w:val="single"/>
    </w:rPr>
  </w:style>
  <w:style w:type="character" w:customStyle="1" w:styleId="Heading12">
    <w:name w:val="Heading #1 (2)_"/>
    <w:basedOn w:val="DefaultParagraphFont"/>
    <w:link w:val="Heading121"/>
    <w:rsid w:val="007731CD"/>
    <w:rPr>
      <w:rFonts w:ascii="Times New Roman" w:eastAsia="Times New Roman" w:hAnsi="Times New Roman" w:cs="Times New Roman"/>
      <w:b/>
      <w:bCs/>
      <w:sz w:val="23"/>
      <w:szCs w:val="23"/>
      <w:shd w:val="clear" w:color="auto" w:fill="FFFFFF"/>
    </w:rPr>
  </w:style>
  <w:style w:type="character" w:customStyle="1" w:styleId="Heading12Spacing1pt">
    <w:name w:val="Heading #1 (2) + Spacing 1 pt"/>
    <w:basedOn w:val="Heading12"/>
    <w:rsid w:val="007731CD"/>
    <w:rPr>
      <w:rFonts w:ascii="Times New Roman" w:eastAsia="Times New Roman" w:hAnsi="Times New Roman" w:cs="Times New Roman"/>
      <w:b/>
      <w:bCs/>
      <w:color w:val="000000"/>
      <w:spacing w:val="30"/>
      <w:w w:val="100"/>
      <w:position w:val="0"/>
      <w:sz w:val="23"/>
      <w:szCs w:val="23"/>
      <w:shd w:val="clear" w:color="auto" w:fill="FFFFFF"/>
      <w:lang w:val="mk-MK" w:eastAsia="mk-MK" w:bidi="mk-MK"/>
    </w:rPr>
  </w:style>
  <w:style w:type="character" w:customStyle="1" w:styleId="Heading12Spacing1pt1">
    <w:name w:val="Heading #1 (2) + Spacing 1 pt1"/>
    <w:basedOn w:val="Heading12"/>
    <w:rsid w:val="007731CD"/>
    <w:rPr>
      <w:rFonts w:ascii="Times New Roman" w:eastAsia="Times New Roman" w:hAnsi="Times New Roman" w:cs="Times New Roman"/>
      <w:b/>
      <w:bCs/>
      <w:color w:val="000000"/>
      <w:spacing w:val="30"/>
      <w:w w:val="100"/>
      <w:position w:val="0"/>
      <w:sz w:val="23"/>
      <w:szCs w:val="23"/>
      <w:u w:val="single"/>
      <w:shd w:val="clear" w:color="auto" w:fill="FFFFFF"/>
      <w:lang w:val="mk-MK" w:eastAsia="mk-MK" w:bidi="mk-MK"/>
    </w:rPr>
  </w:style>
  <w:style w:type="character" w:customStyle="1" w:styleId="Bodytext3">
    <w:name w:val="Body text (3)_"/>
    <w:basedOn w:val="DefaultParagraphFont"/>
    <w:link w:val="Bodytext30"/>
    <w:rsid w:val="007731CD"/>
    <w:rPr>
      <w:rFonts w:ascii="Times New Roman" w:eastAsia="Times New Roman" w:hAnsi="Times New Roman" w:cs="Times New Roman"/>
      <w:sz w:val="23"/>
      <w:szCs w:val="23"/>
      <w:shd w:val="clear" w:color="auto" w:fill="FFFFFF"/>
    </w:rPr>
  </w:style>
  <w:style w:type="character" w:customStyle="1" w:styleId="Heading120">
    <w:name w:val="Heading #1 (2)"/>
    <w:basedOn w:val="Heading12"/>
    <w:rsid w:val="007731CD"/>
    <w:rPr>
      <w:rFonts w:ascii="Times New Roman" w:eastAsia="Times New Roman" w:hAnsi="Times New Roman" w:cs="Times New Roman"/>
      <w:b/>
      <w:bCs/>
      <w:color w:val="000000"/>
      <w:spacing w:val="0"/>
      <w:w w:val="100"/>
      <w:position w:val="0"/>
      <w:sz w:val="23"/>
      <w:szCs w:val="23"/>
      <w:u w:val="single"/>
      <w:shd w:val="clear" w:color="auto" w:fill="FFFFFF"/>
      <w:lang w:val="mk-MK" w:eastAsia="mk-MK" w:bidi="mk-MK"/>
    </w:rPr>
  </w:style>
  <w:style w:type="character" w:customStyle="1" w:styleId="Bodytext4">
    <w:name w:val="Body text (4)_"/>
    <w:basedOn w:val="DefaultParagraphFont"/>
    <w:link w:val="Bodytext40"/>
    <w:rsid w:val="007731CD"/>
    <w:rPr>
      <w:rFonts w:ascii="Times New Roman" w:eastAsia="Times New Roman" w:hAnsi="Times New Roman" w:cs="Times New Roman"/>
      <w:b/>
      <w:bCs/>
      <w:sz w:val="23"/>
      <w:szCs w:val="23"/>
      <w:shd w:val="clear" w:color="auto" w:fill="FFFFFF"/>
    </w:rPr>
  </w:style>
  <w:style w:type="character" w:customStyle="1" w:styleId="Bodytext4NotBold">
    <w:name w:val="Body text (4) + Not Bold"/>
    <w:basedOn w:val="Bodytext4"/>
    <w:rsid w:val="007731CD"/>
    <w:rPr>
      <w:rFonts w:ascii="Times New Roman" w:eastAsia="Times New Roman" w:hAnsi="Times New Roman" w:cs="Times New Roman"/>
      <w:b/>
      <w:bCs/>
      <w:color w:val="000000"/>
      <w:spacing w:val="0"/>
      <w:w w:val="100"/>
      <w:position w:val="0"/>
      <w:sz w:val="23"/>
      <w:szCs w:val="23"/>
      <w:shd w:val="clear" w:color="auto" w:fill="FFFFFF"/>
      <w:lang w:val="mk-MK" w:eastAsia="mk-MK" w:bidi="mk-MK"/>
    </w:rPr>
  </w:style>
  <w:style w:type="paragraph" w:customStyle="1" w:styleId="Heading121">
    <w:name w:val="Heading #1 (2)1"/>
    <w:basedOn w:val="Normal"/>
    <w:link w:val="Heading12"/>
    <w:rsid w:val="007731CD"/>
    <w:pPr>
      <w:widowControl w:val="0"/>
      <w:shd w:val="clear" w:color="auto" w:fill="FFFFFF"/>
      <w:spacing w:line="0" w:lineRule="atLeast"/>
      <w:ind w:hanging="620"/>
      <w:outlineLvl w:val="0"/>
    </w:pPr>
    <w:rPr>
      <w:rFonts w:ascii="Times New Roman" w:eastAsia="Times New Roman" w:hAnsi="Times New Roman" w:cs="Times New Roman"/>
      <w:b/>
      <w:bCs/>
      <w:sz w:val="23"/>
      <w:szCs w:val="23"/>
    </w:rPr>
  </w:style>
  <w:style w:type="paragraph" w:customStyle="1" w:styleId="Bodytext30">
    <w:name w:val="Body text (3)"/>
    <w:basedOn w:val="Normal"/>
    <w:link w:val="Bodytext3"/>
    <w:rsid w:val="007731CD"/>
    <w:pPr>
      <w:widowControl w:val="0"/>
      <w:shd w:val="clear" w:color="auto" w:fill="FFFFFF"/>
      <w:spacing w:line="269" w:lineRule="exact"/>
      <w:jc w:val="both"/>
    </w:pPr>
    <w:rPr>
      <w:rFonts w:ascii="Times New Roman" w:eastAsia="Times New Roman" w:hAnsi="Times New Roman" w:cs="Times New Roman"/>
      <w:sz w:val="23"/>
      <w:szCs w:val="23"/>
    </w:rPr>
  </w:style>
  <w:style w:type="paragraph" w:customStyle="1" w:styleId="Bodytext40">
    <w:name w:val="Body text (4)"/>
    <w:basedOn w:val="Normal"/>
    <w:link w:val="Bodytext4"/>
    <w:rsid w:val="007731CD"/>
    <w:pPr>
      <w:widowControl w:val="0"/>
      <w:shd w:val="clear" w:color="auto" w:fill="FFFFFF"/>
      <w:spacing w:line="0" w:lineRule="atLeast"/>
      <w:jc w:val="center"/>
    </w:pPr>
    <w:rPr>
      <w:rFonts w:ascii="Times New Roman" w:eastAsia="Times New Roman" w:hAnsi="Times New Roman" w:cs="Times New Roman"/>
      <w:b/>
      <w:bCs/>
      <w:sz w:val="23"/>
      <w:szCs w:val="23"/>
    </w:rPr>
  </w:style>
  <w:style w:type="character" w:customStyle="1" w:styleId="Bodytext2">
    <w:name w:val="Body text (2)_"/>
    <w:basedOn w:val="DefaultParagraphFont"/>
    <w:link w:val="Bodytext20"/>
    <w:rsid w:val="007731C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7731CD"/>
    <w:pPr>
      <w:widowControl w:val="0"/>
      <w:shd w:val="clear" w:color="auto" w:fill="FFFFFF"/>
      <w:spacing w:before="360" w:after="240" w:line="288" w:lineRule="exact"/>
      <w:ind w:hanging="2000"/>
      <w:jc w:val="both"/>
    </w:pPr>
    <w:rPr>
      <w:rFonts w:ascii="Times New Roman" w:eastAsia="Times New Roman" w:hAnsi="Times New Roman" w:cs="Times New Roman"/>
    </w:rPr>
  </w:style>
  <w:style w:type="paragraph" w:styleId="TOCHeading">
    <w:name w:val="TOC Heading"/>
    <w:basedOn w:val="Heading1"/>
    <w:next w:val="Normal"/>
    <w:uiPriority w:val="39"/>
    <w:unhideWhenUsed/>
    <w:qFormat/>
    <w:rsid w:val="00F2546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B8176D"/>
    <w:pPr>
      <w:numPr>
        <w:numId w:val="25"/>
      </w:numPr>
      <w:tabs>
        <w:tab w:val="left" w:pos="880"/>
        <w:tab w:val="right" w:leader="dot" w:pos="9486"/>
      </w:tabs>
      <w:spacing w:after="100"/>
      <w:ind w:left="720"/>
      <w:jc w:val="both"/>
    </w:pPr>
    <w:rPr>
      <w:rFonts w:ascii="Arial" w:hAnsi="Arial" w:cs="Arial"/>
      <w:b/>
      <w:bCs/>
      <w:noProof/>
    </w:rPr>
  </w:style>
  <w:style w:type="paragraph" w:styleId="TOC2">
    <w:name w:val="toc 2"/>
    <w:basedOn w:val="Normal"/>
    <w:next w:val="Normal"/>
    <w:autoRedefine/>
    <w:uiPriority w:val="39"/>
    <w:unhideWhenUsed/>
    <w:rsid w:val="00F25464"/>
    <w:pPr>
      <w:spacing w:after="100"/>
      <w:ind w:left="240"/>
    </w:pPr>
  </w:style>
  <w:style w:type="paragraph" w:styleId="BodyText">
    <w:name w:val="Body Text"/>
    <w:basedOn w:val="Normal"/>
    <w:link w:val="BodyTextChar"/>
    <w:uiPriority w:val="99"/>
    <w:semiHidden/>
    <w:unhideWhenUsed/>
    <w:rsid w:val="006C08B6"/>
    <w:pPr>
      <w:spacing w:after="120"/>
    </w:pPr>
  </w:style>
  <w:style w:type="character" w:customStyle="1" w:styleId="BodyTextChar">
    <w:name w:val="Body Text Char"/>
    <w:basedOn w:val="DefaultParagraphFont"/>
    <w:link w:val="BodyText"/>
    <w:uiPriority w:val="99"/>
    <w:semiHidden/>
    <w:rsid w:val="006C08B6"/>
  </w:style>
  <w:style w:type="numbering" w:customStyle="1" w:styleId="NoList1">
    <w:name w:val="No List1"/>
    <w:next w:val="NoList"/>
    <w:uiPriority w:val="99"/>
    <w:semiHidden/>
    <w:unhideWhenUsed/>
    <w:rsid w:val="00B95136"/>
  </w:style>
  <w:style w:type="paragraph" w:customStyle="1" w:styleId="yiv9109409530msonormal">
    <w:name w:val="yiv9109409530msonormal"/>
    <w:basedOn w:val="Normal"/>
    <w:rsid w:val="00B9513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95136"/>
    <w:pPr>
      <w:widowControl w:val="0"/>
    </w:pPr>
    <w:rPr>
      <w:rFonts w:ascii="Arial Unicode MS" w:eastAsia="Arial Unicode MS" w:hAnsi="Arial Unicode MS" w:cs="Arial Unicode MS"/>
      <w:sz w:val="20"/>
      <w:szCs w:val="20"/>
      <w:lang w:val="mk-MK" w:eastAsia="mk-MK" w:bidi="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95136"/>
  </w:style>
  <w:style w:type="character" w:customStyle="1" w:styleId="Bodytext3NotBold">
    <w:name w:val="Body text (3) + Not Bold"/>
    <w:rsid w:val="00B95136"/>
    <w:rPr>
      <w:rFonts w:ascii="Times New Roman" w:eastAsia="Times New Roman" w:hAnsi="Times New Roman" w:cs="Times New Roman"/>
      <w:b/>
      <w:bCs/>
      <w:i w:val="0"/>
      <w:iCs w:val="0"/>
      <w:smallCaps w:val="0"/>
      <w:strike w:val="0"/>
      <w:color w:val="000000"/>
      <w:spacing w:val="0"/>
      <w:w w:val="100"/>
      <w:position w:val="0"/>
      <w:sz w:val="24"/>
      <w:szCs w:val="24"/>
      <w:u w:val="none"/>
      <w:lang w:val="mk-MK" w:eastAsia="mk-MK" w:bidi="mk-MK"/>
    </w:rPr>
  </w:style>
  <w:style w:type="character" w:customStyle="1" w:styleId="Bodytext2Bold">
    <w:name w:val="Body text (2) + Bold"/>
    <w:rsid w:val="00B95136"/>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Heading10">
    <w:name w:val="Heading #1_"/>
    <w:link w:val="Heading11"/>
    <w:rsid w:val="00B95136"/>
    <w:rPr>
      <w:rFonts w:ascii="Times New Roman" w:eastAsia="Times New Roman" w:hAnsi="Times New Roman" w:cs="Times New Roman"/>
      <w:shd w:val="clear" w:color="auto" w:fill="FFFFFF"/>
    </w:rPr>
  </w:style>
  <w:style w:type="paragraph" w:customStyle="1" w:styleId="Heading11">
    <w:name w:val="Heading #1"/>
    <w:basedOn w:val="Normal"/>
    <w:link w:val="Heading10"/>
    <w:rsid w:val="00B95136"/>
    <w:pPr>
      <w:widowControl w:val="0"/>
      <w:shd w:val="clear" w:color="auto" w:fill="FFFFFF"/>
      <w:spacing w:before="240" w:after="240" w:line="274" w:lineRule="exact"/>
      <w:ind w:hanging="1720"/>
      <w:outlineLvl w:val="0"/>
    </w:pPr>
    <w:rPr>
      <w:rFonts w:ascii="Times New Roman" w:eastAsia="Times New Roman" w:hAnsi="Times New Roman" w:cs="Times New Roman"/>
    </w:rPr>
  </w:style>
  <w:style w:type="numbering" w:customStyle="1" w:styleId="NoList2">
    <w:name w:val="No List2"/>
    <w:next w:val="NoList"/>
    <w:uiPriority w:val="99"/>
    <w:semiHidden/>
    <w:unhideWhenUsed/>
    <w:rsid w:val="00B95136"/>
  </w:style>
  <w:style w:type="paragraph" w:customStyle="1" w:styleId="yiv1022179708msonormal">
    <w:name w:val="yiv1022179708msonormal"/>
    <w:basedOn w:val="Normal"/>
    <w:rsid w:val="00B95136"/>
    <w:pPr>
      <w:spacing w:before="100" w:beforeAutospacing="1" w:after="100" w:afterAutospacing="1"/>
    </w:pPr>
    <w:rPr>
      <w:rFonts w:ascii="Times New Roman" w:eastAsia="Times New Roman" w:hAnsi="Times New Roman" w:cs="Times New Roman"/>
    </w:rPr>
  </w:style>
  <w:style w:type="numbering" w:customStyle="1" w:styleId="NoList3">
    <w:name w:val="No List3"/>
    <w:next w:val="NoList"/>
    <w:uiPriority w:val="99"/>
    <w:semiHidden/>
    <w:unhideWhenUsed/>
    <w:rsid w:val="00962643"/>
  </w:style>
  <w:style w:type="table" w:customStyle="1" w:styleId="TableGrid1">
    <w:name w:val="Table Grid1"/>
    <w:basedOn w:val="TableNormal"/>
    <w:next w:val="TableGrid"/>
    <w:uiPriority w:val="59"/>
    <w:rsid w:val="00962643"/>
    <w:pPr>
      <w:widowControl w:val="0"/>
    </w:pPr>
    <w:rPr>
      <w:rFonts w:ascii="Arial Unicode MS" w:eastAsia="Arial Unicode MS" w:hAnsi="Arial Unicode MS" w:cs="Arial Unicode MS"/>
      <w:sz w:val="20"/>
      <w:szCs w:val="20"/>
      <w:lang w:val="mk-MK" w:eastAsia="mk-MK" w:bidi="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62643"/>
  </w:style>
  <w:style w:type="numbering" w:customStyle="1" w:styleId="NoList21">
    <w:name w:val="No List21"/>
    <w:next w:val="NoList"/>
    <w:uiPriority w:val="99"/>
    <w:semiHidden/>
    <w:unhideWhenUsed/>
    <w:rsid w:val="0096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598">
      <w:bodyDiv w:val="1"/>
      <w:marLeft w:val="0"/>
      <w:marRight w:val="0"/>
      <w:marTop w:val="0"/>
      <w:marBottom w:val="0"/>
      <w:divBdr>
        <w:top w:val="none" w:sz="0" w:space="0" w:color="auto"/>
        <w:left w:val="none" w:sz="0" w:space="0" w:color="auto"/>
        <w:bottom w:val="none" w:sz="0" w:space="0" w:color="auto"/>
        <w:right w:val="none" w:sz="0" w:space="0" w:color="auto"/>
      </w:divBdr>
    </w:div>
    <w:div w:id="84232974">
      <w:bodyDiv w:val="1"/>
      <w:marLeft w:val="0"/>
      <w:marRight w:val="0"/>
      <w:marTop w:val="0"/>
      <w:marBottom w:val="0"/>
      <w:divBdr>
        <w:top w:val="none" w:sz="0" w:space="0" w:color="auto"/>
        <w:left w:val="none" w:sz="0" w:space="0" w:color="auto"/>
        <w:bottom w:val="none" w:sz="0" w:space="0" w:color="auto"/>
        <w:right w:val="none" w:sz="0" w:space="0" w:color="auto"/>
      </w:divBdr>
    </w:div>
    <w:div w:id="1155683878">
      <w:bodyDiv w:val="1"/>
      <w:marLeft w:val="0"/>
      <w:marRight w:val="0"/>
      <w:marTop w:val="0"/>
      <w:marBottom w:val="0"/>
      <w:divBdr>
        <w:top w:val="none" w:sz="0" w:space="0" w:color="auto"/>
        <w:left w:val="none" w:sz="0" w:space="0" w:color="auto"/>
        <w:bottom w:val="none" w:sz="0" w:space="0" w:color="auto"/>
        <w:right w:val="none" w:sz="0" w:space="0" w:color="auto"/>
      </w:divBdr>
    </w:div>
    <w:div w:id="123577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32D1-A947-4653-BFDB-458FDF34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5837</Words>
  <Characters>33275</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Krassin Dimitrov</dc:creator>
  <cp:keywords/>
  <dc:description/>
  <cp:lastModifiedBy>ASPARUH-PC</cp:lastModifiedBy>
  <cp:revision>3</cp:revision>
  <cp:lastPrinted>2020-10-16T11:32:00Z</cp:lastPrinted>
  <dcterms:created xsi:type="dcterms:W3CDTF">2020-10-20T09:20:00Z</dcterms:created>
  <dcterms:modified xsi:type="dcterms:W3CDTF">2021-05-21T10:16:00Z</dcterms:modified>
</cp:coreProperties>
</file>